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AABF96" w14:textId="77777777" w:rsidR="004F2F22" w:rsidRDefault="004F2F22" w:rsidP="00436960">
      <w:pPr>
        <w:spacing w:after="0" w:line="278" w:lineRule="auto"/>
        <w:jc w:val="center"/>
        <w:rPr>
          <w:rFonts w:ascii="Times New Roman" w:eastAsia="Times New Roman" w:hAnsi="Times New Roman" w:cs="Times New Roman"/>
          <w:sz w:val="24"/>
          <w:szCs w:val="24"/>
          <w:lang w:val="sr-Cyrl-RS"/>
        </w:rPr>
      </w:pPr>
    </w:p>
    <w:p w14:paraId="2F84A50D" w14:textId="77777777" w:rsidR="000F2F50" w:rsidRDefault="000F2F50" w:rsidP="00436960">
      <w:pPr>
        <w:spacing w:after="0" w:line="278" w:lineRule="auto"/>
        <w:jc w:val="center"/>
        <w:rPr>
          <w:rFonts w:ascii="Times New Roman" w:eastAsia="Times New Roman" w:hAnsi="Times New Roman" w:cs="Times New Roman"/>
          <w:sz w:val="24"/>
          <w:szCs w:val="24"/>
          <w:lang w:val="sr-Cyrl-RS"/>
        </w:rPr>
      </w:pPr>
    </w:p>
    <w:p w14:paraId="0EBCA91C" w14:textId="77777777" w:rsidR="000F2F50" w:rsidRDefault="000F2F50" w:rsidP="00436960">
      <w:pPr>
        <w:spacing w:after="0" w:line="278" w:lineRule="auto"/>
        <w:jc w:val="center"/>
        <w:rPr>
          <w:rFonts w:ascii="Times New Roman" w:eastAsia="Times New Roman" w:hAnsi="Times New Roman" w:cs="Times New Roman"/>
          <w:sz w:val="24"/>
          <w:szCs w:val="24"/>
          <w:lang w:val="sr-Cyrl-RS"/>
        </w:rPr>
      </w:pPr>
    </w:p>
    <w:p w14:paraId="76B0524A" w14:textId="77777777" w:rsidR="000F2F50" w:rsidRDefault="000F2F50" w:rsidP="00436960">
      <w:pPr>
        <w:spacing w:after="0" w:line="278" w:lineRule="auto"/>
        <w:jc w:val="center"/>
        <w:rPr>
          <w:rFonts w:ascii="Times New Roman" w:eastAsia="Times New Roman" w:hAnsi="Times New Roman" w:cs="Times New Roman"/>
          <w:sz w:val="24"/>
          <w:szCs w:val="24"/>
          <w:lang w:val="sr-Cyrl-RS"/>
        </w:rPr>
      </w:pPr>
    </w:p>
    <w:p w14:paraId="6551C6C9" w14:textId="77777777" w:rsidR="000F2F50" w:rsidRDefault="000F2F50" w:rsidP="00436960">
      <w:pPr>
        <w:spacing w:after="0" w:line="278" w:lineRule="auto"/>
        <w:jc w:val="center"/>
        <w:rPr>
          <w:rFonts w:ascii="Times New Roman" w:eastAsia="Times New Roman" w:hAnsi="Times New Roman" w:cs="Times New Roman"/>
          <w:sz w:val="24"/>
          <w:szCs w:val="24"/>
          <w:lang w:val="sr-Cyrl-RS"/>
        </w:rPr>
      </w:pPr>
    </w:p>
    <w:p w14:paraId="0D43E810" w14:textId="77777777" w:rsidR="000F2F50" w:rsidRDefault="000F2F50" w:rsidP="00436960">
      <w:pPr>
        <w:spacing w:after="0" w:line="278" w:lineRule="auto"/>
        <w:jc w:val="center"/>
        <w:rPr>
          <w:rFonts w:ascii="Times New Roman" w:eastAsia="Times New Roman" w:hAnsi="Times New Roman" w:cs="Times New Roman"/>
          <w:sz w:val="24"/>
          <w:szCs w:val="24"/>
          <w:lang w:val="sr-Cyrl-RS"/>
        </w:rPr>
      </w:pPr>
    </w:p>
    <w:p w14:paraId="012A5587" w14:textId="77777777" w:rsidR="000F2F50" w:rsidRPr="004F2F22" w:rsidRDefault="000F2F50" w:rsidP="00436960">
      <w:pPr>
        <w:spacing w:after="0" w:line="278" w:lineRule="auto"/>
        <w:jc w:val="center"/>
        <w:rPr>
          <w:rFonts w:ascii="Times New Roman" w:eastAsia="Times New Roman" w:hAnsi="Times New Roman" w:cs="Times New Roman"/>
          <w:sz w:val="24"/>
          <w:szCs w:val="24"/>
          <w:lang w:val="sr-Cyrl-RS"/>
        </w:rPr>
      </w:pPr>
    </w:p>
    <w:p w14:paraId="501FD9DC"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70F5A124"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1A33CDAE" w14:textId="6E6717F4" w:rsidR="004F2F22" w:rsidRPr="000C6CCD" w:rsidRDefault="004F2F22" w:rsidP="00436960">
      <w:pPr>
        <w:keepNext/>
        <w:keepLines/>
        <w:spacing w:after="0" w:line="278" w:lineRule="auto"/>
        <w:jc w:val="center"/>
        <w:outlineLvl w:val="0"/>
        <w:rPr>
          <w:rFonts w:ascii="Times New Roman" w:eastAsia="Times New Roman" w:hAnsi="Times New Roman" w:cs="Times New Roman"/>
          <w:color w:val="000000"/>
          <w:sz w:val="24"/>
          <w:szCs w:val="24"/>
          <w:lang w:val="sr-Cyrl-RS"/>
        </w:rPr>
      </w:pPr>
      <w:bookmarkStart w:id="0" w:name="_Toc189041145"/>
      <w:r w:rsidRPr="004F2F22">
        <w:rPr>
          <w:rFonts w:ascii="Times New Roman" w:eastAsia="Times New Roman" w:hAnsi="Times New Roman" w:cs="Times New Roman"/>
          <w:color w:val="000000"/>
          <w:sz w:val="24"/>
          <w:szCs w:val="24"/>
          <w:lang w:val="sr-Cyrl-RS"/>
        </w:rPr>
        <w:t>СТАТИСТИЧКИ ИЗВЕШТАЈ О ВРЕДНОВАЊУ СВИХ АСПЕКАТА УПРАВЉАЊА И ОРГАНИЗАЦИЈЕ РАДА ОД СТРАНЕ ЗАПОСЛЕНИХ НА ФАКУЛТЕТУ</w:t>
      </w:r>
      <w:bookmarkEnd w:id="0"/>
      <w:r w:rsidR="000C6CCD">
        <w:rPr>
          <w:rFonts w:ascii="Times New Roman" w:eastAsia="Times New Roman" w:hAnsi="Times New Roman" w:cs="Times New Roman"/>
          <w:color w:val="000000"/>
          <w:sz w:val="24"/>
          <w:szCs w:val="24"/>
          <w:lang w:val="sr-Latn-RS"/>
        </w:rPr>
        <w:t xml:space="preserve">: </w:t>
      </w:r>
      <w:r w:rsidR="000C6CCD">
        <w:rPr>
          <w:rFonts w:ascii="Times New Roman" w:eastAsia="Times New Roman" w:hAnsi="Times New Roman" w:cs="Times New Roman"/>
          <w:color w:val="000000"/>
          <w:sz w:val="24"/>
          <w:szCs w:val="24"/>
          <w:lang w:val="sr-Cyrl-RS"/>
        </w:rPr>
        <w:t xml:space="preserve">СТУДИЈСКИ ПРОГРАМ ЛОГОПЕДИЈА – </w:t>
      </w:r>
      <w:r w:rsidR="00645C7D">
        <w:rPr>
          <w:rFonts w:ascii="Times New Roman" w:eastAsia="Times New Roman" w:hAnsi="Times New Roman" w:cs="Times New Roman"/>
          <w:color w:val="000000"/>
          <w:sz w:val="24"/>
          <w:szCs w:val="24"/>
          <w:lang w:val="sr-Cyrl-RS"/>
        </w:rPr>
        <w:t>ДОКТОРСКЕ</w:t>
      </w:r>
      <w:r w:rsidR="000C6CCD">
        <w:rPr>
          <w:rFonts w:ascii="Times New Roman" w:eastAsia="Times New Roman" w:hAnsi="Times New Roman" w:cs="Times New Roman"/>
          <w:color w:val="000000"/>
          <w:sz w:val="24"/>
          <w:szCs w:val="24"/>
          <w:lang w:val="sr-Cyrl-RS"/>
        </w:rPr>
        <w:t xml:space="preserve"> АКАДЕМСКЕ СТУДИЈЕ</w:t>
      </w:r>
    </w:p>
    <w:p w14:paraId="50663964"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7CB49F78"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3856BF3F"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72F3A914"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8AA5244"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0922A0B2"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107B83AA"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6D76D0AB"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02302E01"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0D6195D6"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73BDF26E" w14:textId="77777777" w:rsidR="004F2F22" w:rsidRPr="004F2F22" w:rsidRDefault="004F2F22" w:rsidP="00436960">
      <w:pPr>
        <w:spacing w:after="0" w:line="278" w:lineRule="auto"/>
        <w:jc w:val="center"/>
        <w:rPr>
          <w:rFonts w:ascii="Times New Roman" w:eastAsia="Times New Roman" w:hAnsi="Times New Roman" w:cs="Times New Roman"/>
          <w:sz w:val="24"/>
          <w:szCs w:val="24"/>
          <w:lang w:val="sr-Cyrl-RS"/>
        </w:rPr>
      </w:pPr>
    </w:p>
    <w:p w14:paraId="55EB19F6" w14:textId="6CC20B85"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r w:rsidRPr="004F2F22">
        <w:rPr>
          <w:rFonts w:ascii="Times New Roman" w:eastAsia="Times New Roman" w:hAnsi="Times New Roman" w:cs="Times New Roman"/>
          <w:sz w:val="24"/>
          <w:szCs w:val="24"/>
          <w:lang w:val="sr-Cyrl-RS"/>
        </w:rPr>
        <w:lastRenderedPageBreak/>
        <w:t>У оквиру вредновања свих аспеката управљања и организације рада од стране запослених на Факултету за специјалну едукацију и рехабилитацију – Универзитета у Београду (ФАСПЕР), направљене су две засебне евалуације. Једна евалуација односила се на вредновање од стране наставног особља и друга од стране ненаставног особља, а резултати анализа добијени у овим анкетама биће приказани сукцесивно.</w:t>
      </w:r>
    </w:p>
    <w:p w14:paraId="374FD69F"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p>
    <w:p w14:paraId="0CE96CF4" w14:textId="77777777" w:rsidR="004F2F22" w:rsidRPr="004F2F22" w:rsidRDefault="004F2F22" w:rsidP="00436960">
      <w:pPr>
        <w:keepNext/>
        <w:keepLines/>
        <w:spacing w:after="0" w:line="278" w:lineRule="auto"/>
        <w:jc w:val="center"/>
        <w:outlineLvl w:val="1"/>
        <w:rPr>
          <w:rFonts w:ascii="Times New Roman" w:eastAsia="Times New Roman" w:hAnsi="Times New Roman" w:cs="Times New Roman"/>
          <w:color w:val="000000"/>
          <w:sz w:val="24"/>
          <w:szCs w:val="24"/>
          <w:lang w:val="sr-Cyrl-RS"/>
        </w:rPr>
      </w:pPr>
      <w:bookmarkStart w:id="1" w:name="_Toc189041146"/>
      <w:r w:rsidRPr="004F2F22">
        <w:rPr>
          <w:rFonts w:ascii="Times New Roman" w:eastAsia="Times New Roman" w:hAnsi="Times New Roman" w:cs="Times New Roman"/>
          <w:color w:val="000000"/>
          <w:sz w:val="24"/>
          <w:szCs w:val="24"/>
          <w:lang w:val="sr-Cyrl-RS"/>
        </w:rPr>
        <w:t>НАСТАВНИЧКО ВРЕДНОВАЊЕ</w:t>
      </w:r>
      <w:bookmarkEnd w:id="1"/>
    </w:p>
    <w:p w14:paraId="72058249" w14:textId="77777777" w:rsidR="004F2F22" w:rsidRPr="004F2F22" w:rsidRDefault="004F2F22" w:rsidP="00436960">
      <w:pPr>
        <w:spacing w:after="0" w:line="278" w:lineRule="auto"/>
        <w:rPr>
          <w:rFonts w:ascii="Aptos" w:eastAsia="Aptos" w:hAnsi="Aptos" w:cs="Aptos"/>
          <w:sz w:val="24"/>
          <w:szCs w:val="24"/>
          <w:lang w:val="sr-Cyrl-RS"/>
        </w:rPr>
      </w:pPr>
    </w:p>
    <w:p w14:paraId="58642CD2"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00000"/>
          <w:sz w:val="24"/>
          <w:szCs w:val="24"/>
          <w:lang w:val="sr-Cyrl-RS"/>
        </w:rPr>
      </w:pPr>
      <w:bookmarkStart w:id="2" w:name="_Toc189041147"/>
      <w:r w:rsidRPr="004F2F22">
        <w:rPr>
          <w:rFonts w:ascii="Times New Roman" w:eastAsia="Times New Roman" w:hAnsi="Times New Roman" w:cs="Times New Roman"/>
          <w:b/>
          <w:color w:val="000000"/>
          <w:sz w:val="24"/>
          <w:szCs w:val="24"/>
          <w:lang w:val="sr-Cyrl-RS"/>
        </w:rPr>
        <w:t>Број наставника/сарадника – процењивача</w:t>
      </w:r>
      <w:bookmarkEnd w:id="2"/>
    </w:p>
    <w:p w14:paraId="16184956"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Наставном особљу (наставницима и сарадницима)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наставничко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72 (од укупно 87 радно ангажованих наставника и сарадника са пуним радним временом).</w:t>
      </w:r>
    </w:p>
    <w:p w14:paraId="3CC221F0" w14:textId="3A4FCB60" w:rsidR="004F2F22" w:rsidRPr="004F2F22" w:rsidRDefault="00B84D7A" w:rsidP="00436960">
      <w:pPr>
        <w:spacing w:after="0" w:line="278" w:lineRule="auto"/>
        <w:ind w:firstLine="720"/>
        <w:jc w:val="both"/>
        <w:rPr>
          <w:rFonts w:ascii="Times New Roman" w:eastAsia="Times New Roman" w:hAnsi="Times New Roman" w:cs="Times New Roman"/>
          <w:sz w:val="24"/>
          <w:szCs w:val="24"/>
          <w:lang w:val="sr-Cyrl-RS"/>
        </w:rPr>
      </w:pPr>
      <w:r w:rsidRPr="00B84D7A">
        <w:rPr>
          <w:rFonts w:ascii="Times New Roman" w:eastAsia="Times New Roman" w:hAnsi="Times New Roman" w:cs="Times New Roman"/>
          <w:sz w:val="24"/>
          <w:szCs w:val="24"/>
          <w:lang w:val="sr-Cyrl-RS"/>
        </w:rPr>
        <w:t>У односу на наставно звање учесника, анкету је за наведене организационе јединице попунило укупно 12 наставника: 4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33,3%) доцента, 5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41,7%) ванредних професора и 3 (</w:t>
      </w:r>
      <w:r w:rsidRPr="00B84D7A">
        <w:rPr>
          <w:rFonts w:ascii="Times New Roman" w:eastAsia="Times New Roman" w:hAnsi="Times New Roman" w:cs="Times New Roman"/>
          <w:sz w:val="24"/>
          <w:szCs w:val="24"/>
        </w:rPr>
        <w:t>P</w:t>
      </w:r>
      <w:r w:rsidRPr="00B84D7A">
        <w:rPr>
          <w:rFonts w:ascii="Times New Roman" w:eastAsia="Times New Roman" w:hAnsi="Times New Roman" w:cs="Times New Roman"/>
          <w:sz w:val="24"/>
          <w:szCs w:val="24"/>
          <w:lang w:val="sr-Cyrl-RS"/>
        </w:rPr>
        <w:t xml:space="preserve"> = 25,0%) редовних професора. Графикон 1 ближе приказује дистрибуцију наставника који су учествовали у анкетирању, у односу на Одељење или Катедру на којој су ангажовани.</w:t>
      </w:r>
      <w:r>
        <w:rPr>
          <w:rFonts w:ascii="Times New Roman" w:eastAsia="Times New Roman" w:hAnsi="Times New Roman" w:cs="Times New Roman"/>
          <w:sz w:val="24"/>
          <w:szCs w:val="24"/>
          <w:lang w:val="sr-Cyrl-RS"/>
        </w:rPr>
        <w:t xml:space="preserve"> </w:t>
      </w:r>
      <w:r w:rsidR="004F2F22" w:rsidRPr="004F2F22">
        <w:rPr>
          <w:rFonts w:ascii="Times New Roman" w:eastAsia="Times New Roman" w:hAnsi="Times New Roman" w:cs="Times New Roman"/>
          <w:sz w:val="24"/>
          <w:szCs w:val="24"/>
          <w:lang w:val="sr-Cyrl-RS"/>
        </w:rPr>
        <w:t>Графикон 1 ближе приказује дистрибуцију наставника/сарадника, који су учествовали у анкетирању, у односу на Одељење или Катедру на којој су ангажовани.</w:t>
      </w:r>
    </w:p>
    <w:p w14:paraId="7E9CC8C7" w14:textId="329DA8A2" w:rsidR="004F2F22" w:rsidRPr="004F2F22" w:rsidRDefault="00DC31F4" w:rsidP="00436960">
      <w:pPr>
        <w:spacing w:after="0" w:line="278" w:lineRule="auto"/>
        <w:jc w:val="both"/>
        <w:rPr>
          <w:rFonts w:ascii="Times New Roman" w:eastAsia="Times New Roman" w:hAnsi="Times New Roman" w:cs="Times New Roman"/>
          <w:i/>
          <w:sz w:val="24"/>
          <w:szCs w:val="24"/>
          <w:lang w:val="sr-Cyrl-RS"/>
        </w:rPr>
      </w:pPr>
      <w:r>
        <w:rPr>
          <w:rFonts w:ascii="Times New Roman" w:eastAsia="Times New Roman" w:hAnsi="Times New Roman" w:cs="Times New Roman"/>
          <w:i/>
          <w:noProof/>
          <w:sz w:val="24"/>
          <w:szCs w:val="24"/>
          <w:lang w:val="sr-Cyrl-RS"/>
        </w:rPr>
        <w:drawing>
          <wp:inline distT="0" distB="0" distL="0" distR="0" wp14:anchorId="72EEAFAB" wp14:editId="6A78AD4F">
            <wp:extent cx="5760720" cy="2004060"/>
            <wp:effectExtent l="0" t="0" r="0" b="0"/>
            <wp:docPr id="29480365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60720" cy="2004060"/>
                    </a:xfrm>
                    <a:prstGeom prst="rect">
                      <a:avLst/>
                    </a:prstGeom>
                    <a:noFill/>
                    <a:ln>
                      <a:noFill/>
                    </a:ln>
                  </pic:spPr>
                </pic:pic>
              </a:graphicData>
            </a:graphic>
          </wp:inline>
        </w:drawing>
      </w:r>
    </w:p>
    <w:p w14:paraId="5FCF7D44"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 xml:space="preserve">Графикон 1. </w:t>
      </w:r>
      <w:r w:rsidRPr="004F2F22">
        <w:rPr>
          <w:rFonts w:ascii="Times New Roman" w:eastAsia="Times New Roman" w:hAnsi="Times New Roman" w:cs="Times New Roman"/>
          <w:sz w:val="24"/>
          <w:szCs w:val="24"/>
          <w:lang w:val="sr-Cyrl-RS"/>
        </w:rPr>
        <w:t>Нумерички изражена дистрибуција наставника/сарадника из узорка у односу на Одељење/Катедру на којој су ангажовани</w:t>
      </w:r>
    </w:p>
    <w:p w14:paraId="36058706"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Просечан број година радног стажа запослених из овог узорка био је 16,4 године (</w:t>
      </w:r>
      <w:r w:rsidRPr="004F2F22">
        <w:rPr>
          <w:rFonts w:ascii="Times New Roman" w:eastAsia="Times New Roman" w:hAnsi="Times New Roman" w:cs="Times New Roman"/>
          <w:i/>
          <w:sz w:val="24"/>
          <w:szCs w:val="24"/>
          <w:lang w:val="sr-Cyrl-RS"/>
        </w:rPr>
        <w:t xml:space="preserve">SD </w:t>
      </w:r>
      <w:r w:rsidRPr="004F2F22">
        <w:rPr>
          <w:rFonts w:ascii="Times New Roman" w:eastAsia="Times New Roman" w:hAnsi="Times New Roman" w:cs="Times New Roman"/>
          <w:sz w:val="24"/>
          <w:szCs w:val="24"/>
          <w:lang w:val="sr-Cyrl-RS"/>
        </w:rPr>
        <w:t>= 10,59), док је распон година радног стажа био између нула и 36 година. Од укупног броја анкетираних наставника/сарадника 27,8% (</w:t>
      </w:r>
      <w:r w:rsidRPr="004F2F22">
        <w:rPr>
          <w:rFonts w:ascii="Times New Roman" w:eastAsia="Times New Roman" w:hAnsi="Times New Roman" w:cs="Times New Roman"/>
          <w:i/>
          <w:sz w:val="24"/>
          <w:szCs w:val="24"/>
          <w:lang w:val="sr-Cyrl-RS"/>
        </w:rPr>
        <w:t xml:space="preserve">n </w:t>
      </w:r>
      <w:r w:rsidRPr="004F2F22">
        <w:rPr>
          <w:rFonts w:ascii="Times New Roman" w:eastAsia="Times New Roman" w:hAnsi="Times New Roman" w:cs="Times New Roman"/>
          <w:sz w:val="24"/>
          <w:szCs w:val="24"/>
          <w:lang w:val="sr-Cyrl-RS"/>
        </w:rPr>
        <w:t>= 20) се изјаснило да има искуство у раду органа управљања.</w:t>
      </w:r>
    </w:p>
    <w:p w14:paraId="0D19CB8C"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p>
    <w:p w14:paraId="31A26F96" w14:textId="77777777" w:rsidR="004F2F22" w:rsidRPr="004F2F22" w:rsidRDefault="004F2F22" w:rsidP="00436960">
      <w:pPr>
        <w:spacing w:after="0" w:line="278" w:lineRule="auto"/>
        <w:jc w:val="both"/>
        <w:rPr>
          <w:rFonts w:ascii="Times New Roman" w:eastAsia="Times New Roman" w:hAnsi="Times New Roman" w:cs="Times New Roman"/>
          <w:b/>
          <w:color w:val="000000"/>
          <w:sz w:val="24"/>
          <w:szCs w:val="24"/>
          <w:lang w:val="sr-Cyrl-RS"/>
        </w:rPr>
      </w:pPr>
      <w:r w:rsidRPr="004F2F22">
        <w:rPr>
          <w:rFonts w:ascii="Times New Roman" w:eastAsia="Times New Roman" w:hAnsi="Times New Roman" w:cs="Times New Roman"/>
          <w:b/>
          <w:color w:val="000000"/>
          <w:sz w:val="24"/>
          <w:szCs w:val="24"/>
          <w:lang w:val="sr-Cyrl-RS"/>
        </w:rPr>
        <w:t>Анализа мерне скале за вредновања свих аспеката управљања и организације рада од стране наставног особља ФАСПЕР-а</w:t>
      </w:r>
    </w:p>
    <w:p w14:paraId="3F9F8A09"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lastRenderedPageBreak/>
        <w:t>Инструмент који је коришћен за прикупљање података посебно је конструисан за потребе наставничког вредновања свих аспеката управљања и организације рада на Факултету за специјалну едукацију и рехабилитацију – Универзитета у Београду. Први део Анкете односио се на опште податке о испитаницима: наставничко/сарадничко звање, године радног стажа, Одељење/Катедра на којој је наставник/сарадник ангажован и искуство у раду органа управљања. Други део Анкете састојао се од укупно 40 питања, која се могу поделити у четири целине: задовољство одређеним аспектима рада управе Факултета (10 питања), задовољство рада одређених органа, служби и центара Факултета (18 питања), задовољство условима рада на Факултету (7 питања), задовољство међуљудским односима и оптерећеност обавезама (5 питања).</w:t>
      </w:r>
    </w:p>
    <w:p w14:paraId="667F4C1D"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Наставници/сарадници су Анкету попуњавали у електронској форми путем платформе </w:t>
      </w:r>
      <w:r w:rsidRPr="004F2F22">
        <w:rPr>
          <w:rFonts w:ascii="Times New Roman" w:eastAsia="Times New Roman" w:hAnsi="Times New Roman" w:cs="Times New Roman"/>
          <w:i/>
          <w:sz w:val="24"/>
          <w:szCs w:val="24"/>
          <w:lang w:val="sr-Cyrl-RS"/>
        </w:rPr>
        <w:t xml:space="preserve">Google </w:t>
      </w:r>
      <w:proofErr w:type="spellStart"/>
      <w:r w:rsidRPr="004F2F22">
        <w:rPr>
          <w:rFonts w:ascii="Times New Roman" w:eastAsia="Times New Roman" w:hAnsi="Times New Roman" w:cs="Times New Roman"/>
          <w:i/>
          <w:sz w:val="24"/>
          <w:szCs w:val="24"/>
          <w:lang w:val="sr-Cyrl-RS"/>
        </w:rPr>
        <w:t>forms</w:t>
      </w:r>
      <w:proofErr w:type="spellEnd"/>
      <w:r w:rsidRPr="004F2F22">
        <w:rPr>
          <w:rFonts w:ascii="Times New Roman" w:eastAsia="Times New Roman" w:hAnsi="Times New Roman" w:cs="Times New Roman"/>
          <w:sz w:val="24"/>
          <w:szCs w:val="24"/>
          <w:lang w:val="sr-Cyrl-RS"/>
        </w:rPr>
        <w:t xml:space="preserve"> коришћењем петостепене скале </w:t>
      </w:r>
      <w:proofErr w:type="spellStart"/>
      <w:r w:rsidRPr="004F2F22">
        <w:rPr>
          <w:rFonts w:ascii="Times New Roman" w:eastAsia="Times New Roman" w:hAnsi="Times New Roman" w:cs="Times New Roman"/>
          <w:sz w:val="24"/>
          <w:szCs w:val="24"/>
          <w:lang w:val="sr-Cyrl-RS"/>
        </w:rPr>
        <w:t>Ликертовог</w:t>
      </w:r>
      <w:proofErr w:type="spellEnd"/>
      <w:r w:rsidRPr="004F2F22">
        <w:rPr>
          <w:rFonts w:ascii="Times New Roman" w:eastAsia="Times New Roman" w:hAnsi="Times New Roman" w:cs="Times New Roman"/>
          <w:sz w:val="24"/>
          <w:szCs w:val="24"/>
          <w:lang w:val="sr-Cyrl-RS"/>
        </w:rPr>
        <w:t xml:space="preserve"> типа на којој је вредност 1 означавала најмање повољну, а вредност 5 најповољнију оцену за ставке првог и другог дела Анкете. У случајевима где испитаници нису имали релевантно искуство или могућност процене, имали су опцију да означе поље 0 (није применљиво/немам релевантно искуство). </w:t>
      </w:r>
    </w:p>
    <w:p w14:paraId="3C97F45D"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p>
    <w:p w14:paraId="2C8668FB"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00000"/>
          <w:sz w:val="24"/>
          <w:szCs w:val="24"/>
          <w:lang w:val="sr-Cyrl-RS"/>
        </w:rPr>
      </w:pPr>
      <w:bookmarkStart w:id="3" w:name="_Toc189041148"/>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3"/>
    </w:p>
    <w:p w14:paraId="3B762CD1"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Анализу резултата скале поделили смо у четири целине: задовољство одређеним аспектима рада управе, задовољство рада одређених органа, служби и центара Факултета, задовољство условима рада на Факултету, задовољство међуљудским односима и оптерећеност обавезама на Факултету за специјалну едукацију и рехабилитацију – Универзитета у Београду.</w:t>
      </w:r>
    </w:p>
    <w:p w14:paraId="3FA21A47"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p>
    <w:p w14:paraId="48D6F327" w14:textId="77777777" w:rsidR="004F2F22" w:rsidRPr="004F2F22" w:rsidRDefault="004F2F22" w:rsidP="00436960">
      <w:pPr>
        <w:keepNext/>
        <w:keepLines/>
        <w:spacing w:after="0" w:line="278" w:lineRule="auto"/>
        <w:outlineLvl w:val="2"/>
        <w:rPr>
          <w:rFonts w:ascii="Times New Roman" w:eastAsia="Times New Roman" w:hAnsi="Times New Roman" w:cs="Times New Roman"/>
          <w:i/>
          <w:color w:val="000000"/>
          <w:sz w:val="24"/>
          <w:szCs w:val="24"/>
          <w:lang w:val="sr-Cyrl-RS"/>
        </w:rPr>
      </w:pPr>
      <w:bookmarkStart w:id="4" w:name="_Toc189041149"/>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4"/>
    </w:p>
    <w:p w14:paraId="793B057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684CBDEE" w14:textId="24E4F3E1"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sz w:val="24"/>
          <w:szCs w:val="24"/>
          <w:lang w:val="sr-Cyrl-RS"/>
        </w:rPr>
        <w:t xml:space="preserve">Задовољство наставника и сарадника управом и одређеним аспектима рада управе Факултета за специјалну едукацију и рехабилитацију </w:t>
      </w:r>
      <w:r w:rsidR="00B84D7A">
        <w:rPr>
          <w:rFonts w:ascii="Symbol" w:eastAsia="Symbol" w:hAnsi="Symbol" w:cs="Symbol"/>
          <w:sz w:val="24"/>
          <w:szCs w:val="24"/>
          <w:lang w:val="sr-Cyrl-RS"/>
        </w:rPr>
        <w:t>-</w:t>
      </w:r>
      <w:r w:rsidRPr="00862011">
        <w:rPr>
          <w:rFonts w:ascii="Times New Roman" w:eastAsia="Times New Roman" w:hAnsi="Times New Roman" w:cs="Times New Roman"/>
          <w:sz w:val="24"/>
          <w:szCs w:val="24"/>
          <w:lang w:val="sr-Cyrl-RS"/>
        </w:rPr>
        <w:t xml:space="preserve"> Универзитета у Београду испитано је кроз десет ставки. На Графиконима (2-11) су приказани резултати вредновања одређених аспеката рада управе Факултета.</w:t>
      </w:r>
    </w:p>
    <w:p w14:paraId="631F334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3EFFAA4C" w14:textId="10519AEA" w:rsidR="004F2F22" w:rsidRPr="004F2F22" w:rsidRDefault="00B84D7A"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25B0B2D0" wp14:editId="7BC0B910">
            <wp:extent cx="5673969" cy="3200400"/>
            <wp:effectExtent l="0" t="0" r="317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одговарајућих_услова_за_реализацију_н.png"/>
                    <pic:cNvPicPr/>
                  </pic:nvPicPr>
                  <pic:blipFill>
                    <a:blip r:embed="rId8"/>
                    <a:stretch>
                      <a:fillRect/>
                    </a:stretch>
                  </pic:blipFill>
                  <pic:spPr>
                    <a:xfrm>
                      <a:off x="0" y="0"/>
                      <a:ext cx="5675988" cy="3201539"/>
                    </a:xfrm>
                    <a:prstGeom prst="rect">
                      <a:avLst/>
                    </a:prstGeom>
                  </pic:spPr>
                </pic:pic>
              </a:graphicData>
            </a:graphic>
          </wp:inline>
        </w:drawing>
      </w:r>
    </w:p>
    <w:p w14:paraId="71350E95" w14:textId="77777777" w:rsidR="004F2F22" w:rsidRPr="004F2F22" w:rsidRDefault="004F2F22" w:rsidP="00436960">
      <w:pPr>
        <w:spacing w:after="0" w:line="278" w:lineRule="auto"/>
        <w:ind w:left="90" w:right="206"/>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B7D5654"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w:t>
      </w:r>
      <w:r w:rsidRPr="004F2F22">
        <w:rPr>
          <w:rFonts w:ascii="Times New Roman" w:eastAsia="Times New Roman" w:hAnsi="Times New Roman" w:cs="Times New Roman"/>
          <w:sz w:val="24"/>
          <w:szCs w:val="24"/>
          <w:lang w:val="sr-Cyrl-RS"/>
        </w:rPr>
        <w:t xml:space="preserve">. Дистрибуција одговора испитаника за питање обезбеђивања одговарајућих услова за одржавање наставе и испита </w:t>
      </w:r>
    </w:p>
    <w:p w14:paraId="32659315" w14:textId="0140301B" w:rsidR="004F2F22" w:rsidRPr="004F2F22" w:rsidRDefault="00B84D7A"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68231FC" wp14:editId="2B1B9113">
            <wp:extent cx="5756031" cy="3200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Научноистраживачког_центра.png"/>
                    <pic:cNvPicPr/>
                  </pic:nvPicPr>
                  <pic:blipFill>
                    <a:blip r:embed="rId9"/>
                    <a:stretch>
                      <a:fillRect/>
                    </a:stretch>
                  </pic:blipFill>
                  <pic:spPr>
                    <a:xfrm>
                      <a:off x="0" y="0"/>
                      <a:ext cx="5757011" cy="3200945"/>
                    </a:xfrm>
                    <a:prstGeom prst="rect">
                      <a:avLst/>
                    </a:prstGeom>
                  </pic:spPr>
                </pic:pic>
              </a:graphicData>
            </a:graphic>
          </wp:inline>
        </w:drawing>
      </w:r>
    </w:p>
    <w:p w14:paraId="7DC859CD"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2A1120"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w:t>
      </w:r>
      <w:r w:rsidRPr="004F2F22">
        <w:rPr>
          <w:rFonts w:ascii="Times New Roman" w:eastAsia="Times New Roman" w:hAnsi="Times New Roman" w:cs="Times New Roman"/>
          <w:sz w:val="24"/>
          <w:szCs w:val="24"/>
          <w:lang w:val="sr-Cyrl-RS"/>
        </w:rPr>
        <w:t xml:space="preserve">. Дистрибуција одговора испитаника </w:t>
      </w:r>
      <w:bookmarkStart w:id="5" w:name="_Hlk192020549"/>
      <w:r w:rsidRPr="004F2F22">
        <w:rPr>
          <w:rFonts w:ascii="Times New Roman" w:eastAsia="Times New Roman" w:hAnsi="Times New Roman" w:cs="Times New Roman"/>
          <w:sz w:val="24"/>
          <w:szCs w:val="24"/>
          <w:lang w:val="sr-Cyrl-RS"/>
        </w:rPr>
        <w:t>на питање обезбеђивања услова за научно-истраживачки рад</w:t>
      </w:r>
    </w:p>
    <w:bookmarkEnd w:id="5"/>
    <w:p w14:paraId="0ADFB1A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42AEE98C" w14:textId="7DD0A590" w:rsidR="004F2F22" w:rsidRPr="004F2F22" w:rsidRDefault="00842A33"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486C7614" wp14:editId="4D9ED5CF">
            <wp:extent cx="5726723" cy="3200400"/>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финансијских_средстава_за_зараде_запо.png"/>
                    <pic:cNvPicPr/>
                  </pic:nvPicPr>
                  <pic:blipFill>
                    <a:blip r:embed="rId10"/>
                    <a:stretch>
                      <a:fillRect/>
                    </a:stretch>
                  </pic:blipFill>
                  <pic:spPr>
                    <a:xfrm>
                      <a:off x="0" y="0"/>
                      <a:ext cx="5730632" cy="3202585"/>
                    </a:xfrm>
                    <a:prstGeom prst="rect">
                      <a:avLst/>
                    </a:prstGeom>
                  </pic:spPr>
                </pic:pic>
              </a:graphicData>
            </a:graphic>
          </wp:inline>
        </w:drawing>
      </w:r>
      <w:r w:rsidR="004F2F22" w:rsidRPr="004F2F22">
        <w:rPr>
          <w:rFonts w:ascii="Times New Roman" w:eastAsia="Times New Roman" w:hAnsi="Times New Roman" w:cs="Times New Roman"/>
          <w:color w:val="000000"/>
          <w:sz w:val="24"/>
          <w:szCs w:val="24"/>
          <w:lang w:val="sr-Cyrl-RS"/>
        </w:rPr>
        <w:t xml:space="preserve"> </w:t>
      </w:r>
    </w:p>
    <w:p w14:paraId="4B427B32"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07D171D"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обезбеђеним финансијским средствима за зараде запослених</w:t>
      </w:r>
    </w:p>
    <w:p w14:paraId="69EC873A"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320CB827" w14:textId="178009CA" w:rsidR="004F2F22" w:rsidRPr="004F2F22" w:rsidRDefault="00842A33"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26044CD9" wp14:editId="21DB5A4D">
            <wp:extent cx="5738446" cy="3200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финансијских_средстава_за_побољшање_у.png"/>
                    <pic:cNvPicPr/>
                  </pic:nvPicPr>
                  <pic:blipFill>
                    <a:blip r:embed="rId11"/>
                    <a:stretch>
                      <a:fillRect/>
                    </a:stretch>
                  </pic:blipFill>
                  <pic:spPr>
                    <a:xfrm>
                      <a:off x="0" y="0"/>
                      <a:ext cx="5741052" cy="3201854"/>
                    </a:xfrm>
                    <a:prstGeom prst="rect">
                      <a:avLst/>
                    </a:prstGeom>
                  </pic:spPr>
                </pic:pic>
              </a:graphicData>
            </a:graphic>
          </wp:inline>
        </w:drawing>
      </w:r>
    </w:p>
    <w:p w14:paraId="2D01823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DED4DD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w:t>
      </w:r>
      <w:bookmarkStart w:id="6" w:name="_Hlk192021103"/>
      <w:r w:rsidRPr="004F2F22">
        <w:rPr>
          <w:rFonts w:ascii="Times New Roman" w:eastAsia="Times New Roman" w:hAnsi="Times New Roman" w:cs="Times New Roman"/>
          <w:sz w:val="24"/>
          <w:szCs w:val="24"/>
          <w:lang w:val="sr-Cyrl-RS"/>
        </w:rPr>
        <w:t>задовољству обезбеђеним финансијским средствима за побољшање услова рада</w:t>
      </w:r>
    </w:p>
    <w:bookmarkEnd w:id="6"/>
    <w:p w14:paraId="03D05DD2"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6BABE88D"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3D0549F5"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EF302A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1BB9F240" w14:textId="452E5E71" w:rsidR="004F2F22" w:rsidRPr="004F2F22" w:rsidRDefault="00842A33"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1EE9E201" wp14:editId="7900F407">
            <wp:extent cx="5744308" cy="3200400"/>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анизација_и_реализација_међународне_сарадње.png"/>
                    <pic:cNvPicPr/>
                  </pic:nvPicPr>
                  <pic:blipFill>
                    <a:blip r:embed="rId12"/>
                    <a:stretch>
                      <a:fillRect/>
                    </a:stretch>
                  </pic:blipFill>
                  <pic:spPr>
                    <a:xfrm>
                      <a:off x="0" y="0"/>
                      <a:ext cx="5746496" cy="3201619"/>
                    </a:xfrm>
                    <a:prstGeom prst="rect">
                      <a:avLst/>
                    </a:prstGeom>
                  </pic:spPr>
                </pic:pic>
              </a:graphicData>
            </a:graphic>
          </wp:inline>
        </w:drawing>
      </w:r>
    </w:p>
    <w:p w14:paraId="478F4775"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EB534E9"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организацијом међународне сарадње </w:t>
      </w:r>
    </w:p>
    <w:p w14:paraId="68BBAD94"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2FEE5EE"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C782CD" w14:textId="08FFF52B" w:rsidR="004F2F22" w:rsidRPr="004F2F22" w:rsidRDefault="00842A33"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5E6D3275" wp14:editId="04280CDD">
            <wp:extent cx="5744210" cy="3200400"/>
            <wp:effectExtent l="0" t="0" r="889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о_могућностима_формалних_и_садржинских.png"/>
                    <pic:cNvPicPr/>
                  </pic:nvPicPr>
                  <pic:blipFill>
                    <a:blip r:embed="rId13"/>
                    <a:stretch>
                      <a:fillRect/>
                    </a:stretch>
                  </pic:blipFill>
                  <pic:spPr>
                    <a:xfrm>
                      <a:off x="0" y="0"/>
                      <a:ext cx="5745798" cy="3201285"/>
                    </a:xfrm>
                    <a:prstGeom prst="rect">
                      <a:avLst/>
                    </a:prstGeom>
                  </pic:spPr>
                </pic:pic>
              </a:graphicData>
            </a:graphic>
          </wp:inline>
        </w:drawing>
      </w:r>
    </w:p>
    <w:p w14:paraId="0BF1B3D1"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8C0C04"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7</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могућностима формалних и садржинских измена </w:t>
      </w:r>
      <w:bookmarkStart w:id="7" w:name="_Hlk201687753"/>
      <w:r w:rsidRPr="004F2F22">
        <w:rPr>
          <w:rFonts w:ascii="Times New Roman" w:eastAsia="Times New Roman" w:hAnsi="Times New Roman" w:cs="Times New Roman"/>
          <w:color w:val="000000"/>
          <w:sz w:val="24"/>
          <w:szCs w:val="24"/>
          <w:lang w:val="sr-Cyrl-RS"/>
        </w:rPr>
        <w:t xml:space="preserve">студијских </w:t>
      </w:r>
      <w:bookmarkEnd w:id="7"/>
      <w:r w:rsidRPr="004F2F22">
        <w:rPr>
          <w:rFonts w:ascii="Times New Roman" w:eastAsia="Times New Roman" w:hAnsi="Times New Roman" w:cs="Times New Roman"/>
          <w:color w:val="000000"/>
          <w:sz w:val="24"/>
          <w:szCs w:val="24"/>
          <w:lang w:val="sr-Cyrl-RS"/>
        </w:rPr>
        <w:t>програма</w:t>
      </w:r>
    </w:p>
    <w:p w14:paraId="61B5E1C0" w14:textId="2B28C7B0"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19A27611" w14:textId="77777777" w:rsidR="004F2F22" w:rsidRPr="00862011"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0898328F"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8</w:t>
      </w:r>
      <w:r w:rsidRPr="00862011">
        <w:rPr>
          <w:rFonts w:ascii="Times New Roman" w:eastAsia="Times New Roman" w:hAnsi="Times New Roman" w:cs="Times New Roman"/>
          <w:color w:val="000000"/>
          <w:sz w:val="24"/>
          <w:szCs w:val="24"/>
          <w:lang w:val="sr-Cyrl-RS"/>
        </w:rPr>
        <w:t xml:space="preserve">. </w:t>
      </w:r>
      <w:bookmarkStart w:id="8" w:name="_Hlk192021480"/>
      <w:r w:rsidRPr="00862011">
        <w:rPr>
          <w:rFonts w:ascii="Times New Roman" w:eastAsia="Times New Roman" w:hAnsi="Times New Roman" w:cs="Times New Roman"/>
          <w:color w:val="000000"/>
          <w:sz w:val="24"/>
          <w:szCs w:val="24"/>
          <w:lang w:val="sr-Cyrl-RS"/>
        </w:rPr>
        <w:t>Дистрибуција одговора испитаника о информисаности запослених о раду Факултета</w:t>
      </w:r>
    </w:p>
    <w:bookmarkEnd w:id="8"/>
    <w:p w14:paraId="51D85D42" w14:textId="77777777" w:rsidR="004F2F22" w:rsidRPr="004F2F22" w:rsidRDefault="004F2F22" w:rsidP="00436960">
      <w:pPr>
        <w:pBdr>
          <w:top w:val="nil"/>
          <w:left w:val="nil"/>
          <w:bottom w:val="nil"/>
          <w:right w:val="nil"/>
          <w:between w:val="nil"/>
        </w:pBdr>
        <w:tabs>
          <w:tab w:val="left" w:pos="-270"/>
        </w:tabs>
        <w:spacing w:after="0" w:line="278" w:lineRule="auto"/>
        <w:jc w:val="both"/>
        <w:rPr>
          <w:rFonts w:ascii="Times New Roman" w:eastAsia="Times New Roman" w:hAnsi="Times New Roman" w:cs="Times New Roman"/>
          <w:color w:val="000000"/>
          <w:sz w:val="24"/>
          <w:szCs w:val="24"/>
          <w:lang w:val="sr-Cyrl-RS"/>
        </w:rPr>
      </w:pPr>
    </w:p>
    <w:p w14:paraId="747E877D" w14:textId="0298475E" w:rsidR="004F2F22" w:rsidRPr="004F2F22" w:rsidRDefault="00842A33"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26F69334" wp14:editId="27BDAC36">
            <wp:extent cx="5750169" cy="3200400"/>
            <wp:effectExtent l="0" t="0" r="317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Информисање_запослених_о_раду_Факултета.png"/>
                    <pic:cNvPicPr/>
                  </pic:nvPicPr>
                  <pic:blipFill>
                    <a:blip r:embed="rId14"/>
                    <a:stretch>
                      <a:fillRect/>
                    </a:stretch>
                  </pic:blipFill>
                  <pic:spPr>
                    <a:xfrm>
                      <a:off x="0" y="0"/>
                      <a:ext cx="5753535" cy="3202274"/>
                    </a:xfrm>
                    <a:prstGeom prst="rect">
                      <a:avLst/>
                    </a:prstGeom>
                  </pic:spPr>
                </pic:pic>
              </a:graphicData>
            </a:graphic>
          </wp:inline>
        </w:drawing>
      </w:r>
    </w:p>
    <w:p w14:paraId="3520B06F"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21D6D10"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9</w:t>
      </w:r>
      <w:r w:rsidRPr="004F2F22">
        <w:rPr>
          <w:rFonts w:ascii="Times New Roman" w:eastAsia="Times New Roman" w:hAnsi="Times New Roman" w:cs="Times New Roman"/>
          <w:color w:val="000000"/>
          <w:sz w:val="24"/>
          <w:szCs w:val="24"/>
          <w:lang w:val="sr-Cyrl-RS"/>
        </w:rPr>
        <w:t xml:space="preserve">. Дистрибуција одговора испитаника о задовољству </w:t>
      </w:r>
      <w:bookmarkStart w:id="9" w:name="_Hlk192021651"/>
      <w:r w:rsidRPr="004F2F22">
        <w:rPr>
          <w:rFonts w:ascii="Times New Roman" w:eastAsia="Times New Roman" w:hAnsi="Times New Roman" w:cs="Times New Roman"/>
          <w:color w:val="000000"/>
          <w:sz w:val="24"/>
          <w:szCs w:val="24"/>
          <w:lang w:val="sr-Cyrl-RS"/>
        </w:rPr>
        <w:t>промовисања рада Факултета</w:t>
      </w:r>
      <w:bookmarkEnd w:id="9"/>
    </w:p>
    <w:p w14:paraId="7DEDD760"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286C728A" w14:textId="77777777"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6372EAED" w14:textId="77777777"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4AAB7B49" w14:textId="7173F26D" w:rsidR="004F2F22" w:rsidRPr="004F2F22" w:rsidRDefault="00842A33"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08284114" wp14:editId="7F93B344">
            <wp:extent cx="5756031" cy="3200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безбеђивање_правног_оквира_за_несметано_функциони.png"/>
                    <pic:cNvPicPr/>
                  </pic:nvPicPr>
                  <pic:blipFill>
                    <a:blip r:embed="rId15"/>
                    <a:stretch>
                      <a:fillRect/>
                    </a:stretch>
                  </pic:blipFill>
                  <pic:spPr>
                    <a:xfrm>
                      <a:off x="0" y="0"/>
                      <a:ext cx="5757761" cy="3201362"/>
                    </a:xfrm>
                    <a:prstGeom prst="rect">
                      <a:avLst/>
                    </a:prstGeom>
                  </pic:spPr>
                </pic:pic>
              </a:graphicData>
            </a:graphic>
          </wp:inline>
        </w:drawing>
      </w:r>
    </w:p>
    <w:p w14:paraId="2FA57CA8"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AAC0A66" w14:textId="77777777"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color w:val="000000"/>
          <w:sz w:val="24"/>
          <w:szCs w:val="24"/>
          <w:lang w:val="sr-Cyrl-RS"/>
        </w:rPr>
        <w:t>Графикон 10</w:t>
      </w:r>
      <w:r w:rsidRPr="00862011">
        <w:rPr>
          <w:rFonts w:ascii="Times New Roman" w:eastAsia="Times New Roman" w:hAnsi="Times New Roman" w:cs="Times New Roman"/>
          <w:color w:val="000000"/>
          <w:sz w:val="24"/>
          <w:szCs w:val="24"/>
          <w:lang w:val="sr-Cyrl-RS"/>
        </w:rPr>
        <w:t xml:space="preserve">. Дистрибуција одговора испитаника </w:t>
      </w:r>
      <w:bookmarkStart w:id="10" w:name="_Hlk192021795"/>
      <w:r w:rsidRPr="00862011">
        <w:rPr>
          <w:rFonts w:ascii="Times New Roman" w:eastAsia="Times New Roman" w:hAnsi="Times New Roman" w:cs="Times New Roman"/>
          <w:color w:val="000000"/>
          <w:sz w:val="24"/>
          <w:szCs w:val="24"/>
          <w:lang w:val="sr-Cyrl-RS"/>
        </w:rPr>
        <w:t>о задовољству обезбеђивања правног оквира за несметано функционисање Факултета</w:t>
      </w:r>
    </w:p>
    <w:bookmarkEnd w:id="10"/>
    <w:p w14:paraId="3517F54C" w14:textId="77777777" w:rsidR="004F2F22" w:rsidRPr="004F2F22" w:rsidRDefault="004F2F22" w:rsidP="00436960">
      <w:pPr>
        <w:pBdr>
          <w:top w:val="nil"/>
          <w:left w:val="nil"/>
          <w:bottom w:val="nil"/>
          <w:right w:val="nil"/>
          <w:between w:val="nil"/>
        </w:pBdr>
        <w:tabs>
          <w:tab w:val="left" w:pos="0"/>
        </w:tabs>
        <w:spacing w:after="0" w:line="278" w:lineRule="auto"/>
        <w:rPr>
          <w:rFonts w:ascii="Times New Roman" w:eastAsia="Times New Roman" w:hAnsi="Times New Roman" w:cs="Times New Roman"/>
          <w:color w:val="000000"/>
          <w:sz w:val="24"/>
          <w:szCs w:val="24"/>
          <w:lang w:val="sr-Cyrl-RS"/>
        </w:rPr>
      </w:pPr>
    </w:p>
    <w:p w14:paraId="732A4364" w14:textId="77777777" w:rsidR="004F2F22" w:rsidRPr="004F2F22" w:rsidRDefault="004F2F22" w:rsidP="00436960">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p>
    <w:p w14:paraId="37684AEA" w14:textId="10CA1ADA" w:rsidR="004F2F22" w:rsidRPr="004F2F22" w:rsidRDefault="00842A33" w:rsidP="00436960">
      <w:pPr>
        <w:pBdr>
          <w:top w:val="nil"/>
          <w:left w:val="nil"/>
          <w:bottom w:val="nil"/>
          <w:right w:val="nil"/>
          <w:between w:val="nil"/>
        </w:pBdr>
        <w:tabs>
          <w:tab w:val="left" w:pos="360"/>
        </w:tabs>
        <w:spacing w:after="0" w:line="278" w:lineRule="auto"/>
        <w:rPr>
          <w:rFonts w:ascii="Times New Roman" w:eastAsia="Times New Roman" w:hAnsi="Times New Roman" w:cs="Times New Roman"/>
          <w:color w:val="000000"/>
          <w:sz w:val="24"/>
          <w:szCs w:val="24"/>
          <w:lang w:val="sr-Cyrl-RS"/>
        </w:rPr>
      </w:pPr>
      <w:r>
        <w:rPr>
          <w:noProof/>
        </w:rPr>
        <w:drawing>
          <wp:inline distT="0" distB="0" distL="0" distR="0" wp14:anchorId="693F965C" wp14:editId="6C5DFDF1">
            <wp:extent cx="5761990" cy="3200400"/>
            <wp:effectExtent l="0" t="0" r="0" b="0"/>
            <wp:docPr id="775367686"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1990" cy="3200400"/>
                    </a:xfrm>
                    <a:prstGeom prst="rect">
                      <a:avLst/>
                    </a:prstGeom>
                    <a:noFill/>
                    <a:ln>
                      <a:noFill/>
                    </a:ln>
                  </pic:spPr>
                </pic:pic>
              </a:graphicData>
            </a:graphic>
          </wp:inline>
        </w:drawing>
      </w:r>
    </w:p>
    <w:p w14:paraId="370EC8F4"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D3FF93A" w14:textId="77777777"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color w:val="000000"/>
          <w:sz w:val="24"/>
          <w:szCs w:val="24"/>
          <w:lang w:val="sr-Cyrl-RS"/>
        </w:rPr>
        <w:t>Графикон 11</w:t>
      </w:r>
      <w:r w:rsidRPr="004F2F22">
        <w:rPr>
          <w:rFonts w:ascii="Times New Roman" w:eastAsia="Times New Roman" w:hAnsi="Times New Roman" w:cs="Times New Roman"/>
          <w:color w:val="000000"/>
          <w:sz w:val="24"/>
          <w:szCs w:val="24"/>
          <w:lang w:val="sr-Cyrl-RS"/>
        </w:rPr>
        <w:t xml:space="preserve">. Дистрибуција одговора испитаника </w:t>
      </w:r>
      <w:bookmarkStart w:id="11" w:name="_Hlk192021966"/>
      <w:r w:rsidRPr="004F2F22">
        <w:rPr>
          <w:rFonts w:ascii="Times New Roman" w:eastAsia="Times New Roman" w:hAnsi="Times New Roman" w:cs="Times New Roman"/>
          <w:color w:val="000000"/>
          <w:sz w:val="24"/>
          <w:szCs w:val="24"/>
          <w:lang w:val="sr-Cyrl-RS"/>
        </w:rPr>
        <w:t>о задовољству рационалним управљањем расположивим ресурсима Факултета</w:t>
      </w:r>
      <w:bookmarkEnd w:id="11"/>
    </w:p>
    <w:p w14:paraId="2A4915F1" w14:textId="77777777" w:rsidR="004F2F22" w:rsidRPr="004F2F22" w:rsidRDefault="004F2F22" w:rsidP="00436960">
      <w:pPr>
        <w:pBdr>
          <w:top w:val="nil"/>
          <w:left w:val="nil"/>
          <w:bottom w:val="nil"/>
          <w:right w:val="nil"/>
          <w:between w:val="nil"/>
        </w:pBdr>
        <w:tabs>
          <w:tab w:val="left" w:pos="360"/>
        </w:tabs>
        <w:spacing w:after="0" w:line="278" w:lineRule="auto"/>
        <w:jc w:val="both"/>
        <w:rPr>
          <w:rFonts w:ascii="Times New Roman" w:eastAsia="Times New Roman" w:hAnsi="Times New Roman" w:cs="Times New Roman"/>
          <w:color w:val="000000"/>
          <w:sz w:val="24"/>
          <w:szCs w:val="24"/>
          <w:lang w:val="sr-Cyrl-RS"/>
        </w:rPr>
      </w:pPr>
    </w:p>
    <w:p w14:paraId="50DB794B" w14:textId="77777777" w:rsidR="004F2F22" w:rsidRPr="004F2F22" w:rsidRDefault="004F2F22" w:rsidP="00436960">
      <w:pPr>
        <w:pBdr>
          <w:top w:val="nil"/>
          <w:left w:val="nil"/>
          <w:bottom w:val="nil"/>
          <w:right w:val="nil"/>
          <w:between w:val="nil"/>
        </w:pBd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 xml:space="preserve">У целини посматрано у области која се бавила испитивањем задовољства наставника и сарадника одређеним аспектима рада управе ФАСПЕР-а, најпозитивније </w:t>
      </w:r>
      <w:r w:rsidRPr="00862011">
        <w:rPr>
          <w:rFonts w:ascii="Times New Roman" w:eastAsia="Times New Roman" w:hAnsi="Times New Roman" w:cs="Times New Roman"/>
          <w:color w:val="000000"/>
          <w:sz w:val="24"/>
          <w:szCs w:val="24"/>
          <w:lang w:val="sr-Cyrl-RS"/>
        </w:rPr>
        <w:t>ставове запослени у настави су исказали према: обезбеђивању одговарајућих услова за одржавање наставе и испита, информисању запослених о раду Факултета, информисању о могућностима формалних и садржинских измена студијских програма од стране управе Факултета. Најмање задовољство наставници и сарадници исказали према: условима за научно-истраживачки рад, обезбеђеним финансијским средствима за зараде запослених и за побољшање услова рада.</w:t>
      </w:r>
    </w:p>
    <w:p w14:paraId="0EC91BAC"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4375EC3" w14:textId="77777777" w:rsidR="004F2F22" w:rsidRPr="004F2F22" w:rsidRDefault="004F2F22" w:rsidP="00436960">
      <w:pPr>
        <w:keepNext/>
        <w:keepLines/>
        <w:spacing w:after="0" w:line="278" w:lineRule="auto"/>
        <w:outlineLvl w:val="2"/>
        <w:rPr>
          <w:rFonts w:ascii="Times New Roman" w:eastAsia="Times New Roman" w:hAnsi="Times New Roman" w:cs="Times New Roman"/>
          <w:i/>
          <w:color w:val="000000"/>
          <w:sz w:val="24"/>
          <w:szCs w:val="24"/>
          <w:lang w:val="sr-Cyrl-RS"/>
        </w:rPr>
      </w:pPr>
      <w:bookmarkStart w:id="12" w:name="_Toc189041150"/>
      <w:r w:rsidRPr="004F2F22">
        <w:rPr>
          <w:rFonts w:ascii="Times New Roman" w:eastAsia="Times New Roman" w:hAnsi="Times New Roman" w:cs="Times New Roman"/>
          <w:i/>
          <w:color w:val="000000"/>
          <w:sz w:val="24"/>
          <w:szCs w:val="24"/>
          <w:lang w:val="sr-Cyrl-RS"/>
        </w:rPr>
        <w:t>Задовољство радом одређених органа, служби и центара Факултета</w:t>
      </w:r>
      <w:bookmarkEnd w:id="12"/>
    </w:p>
    <w:p w14:paraId="6B3B5167"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испитано је кроз 17 ставки. На Графиконима (12-29) приказани су резултати наставничког вредновања рада одређених органа, служби и центара Факултета.</w:t>
      </w:r>
    </w:p>
    <w:p w14:paraId="5DAED234" w14:textId="6325CF0D" w:rsidR="004F2F22" w:rsidRPr="004F2F22" w:rsidRDefault="00842A33"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3C851059" wp14:editId="3F59A00E">
            <wp:extent cx="5738446"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авета_Факултета.png"/>
                    <pic:cNvPicPr/>
                  </pic:nvPicPr>
                  <pic:blipFill>
                    <a:blip r:embed="rId17"/>
                    <a:stretch>
                      <a:fillRect/>
                    </a:stretch>
                  </pic:blipFill>
                  <pic:spPr>
                    <a:xfrm>
                      <a:off x="0" y="0"/>
                      <a:ext cx="5740729" cy="3201673"/>
                    </a:xfrm>
                    <a:prstGeom prst="rect">
                      <a:avLst/>
                    </a:prstGeom>
                  </pic:spPr>
                </pic:pic>
              </a:graphicData>
            </a:graphic>
          </wp:inline>
        </w:drawing>
      </w:r>
    </w:p>
    <w:p w14:paraId="16C3036A" w14:textId="77777777" w:rsidR="004F2F22" w:rsidRPr="00862011"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w:t>
      </w:r>
      <w:r w:rsidRPr="00862011">
        <w:rPr>
          <w:rFonts w:ascii="Times New Roman" w:eastAsia="Times New Roman" w:hAnsi="Times New Roman" w:cs="Times New Roman"/>
          <w:sz w:val="20"/>
          <w:szCs w:val="20"/>
          <w:lang w:val="sr-Cyrl-RS"/>
        </w:rPr>
        <w:t xml:space="preserve">задовољан, 4 – задовољан/на, 5 – веома сам задовољан/на; </w:t>
      </w:r>
    </w:p>
    <w:p w14:paraId="5266A9E9"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Савета Факултета</w:t>
      </w:r>
      <w:r w:rsidRPr="004F2F22">
        <w:rPr>
          <w:rFonts w:ascii="Times New Roman" w:eastAsia="Times New Roman" w:hAnsi="Times New Roman" w:cs="Times New Roman"/>
          <w:sz w:val="24"/>
          <w:szCs w:val="24"/>
          <w:lang w:val="sr-Cyrl-RS"/>
        </w:rPr>
        <w:t xml:space="preserve"> </w:t>
      </w:r>
    </w:p>
    <w:p w14:paraId="47913685" w14:textId="56F96053" w:rsidR="004F2F22" w:rsidRPr="004F2F22" w:rsidRDefault="00DD63BB"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7F138E7" wp14:editId="495091C8">
            <wp:extent cx="5732585" cy="3200400"/>
            <wp:effectExtent l="0" t="0" r="190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декана_Факултета.png"/>
                    <pic:cNvPicPr/>
                  </pic:nvPicPr>
                  <pic:blipFill>
                    <a:blip r:embed="rId18"/>
                    <a:stretch>
                      <a:fillRect/>
                    </a:stretch>
                  </pic:blipFill>
                  <pic:spPr>
                    <a:xfrm>
                      <a:off x="0" y="0"/>
                      <a:ext cx="5734902" cy="3201694"/>
                    </a:xfrm>
                    <a:prstGeom prst="rect">
                      <a:avLst/>
                    </a:prstGeom>
                  </pic:spPr>
                </pic:pic>
              </a:graphicData>
            </a:graphic>
          </wp:inline>
        </w:drawing>
      </w:r>
    </w:p>
    <w:p w14:paraId="28E57538"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CEA43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декана Факултета</w:t>
      </w:r>
      <w:r w:rsidRPr="004F2F22">
        <w:rPr>
          <w:rFonts w:ascii="Times New Roman" w:eastAsia="Times New Roman" w:hAnsi="Times New Roman" w:cs="Times New Roman"/>
          <w:sz w:val="24"/>
          <w:szCs w:val="24"/>
          <w:lang w:val="sr-Cyrl-RS"/>
        </w:rPr>
        <w:t xml:space="preserve"> </w:t>
      </w:r>
    </w:p>
    <w:p w14:paraId="637E6E4D"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45A7324" w14:textId="303A2FEE" w:rsidR="004F2F22" w:rsidRPr="004F2F22" w:rsidRDefault="00DD63BB"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434D8D13" wp14:editId="333CB9F7">
            <wp:extent cx="5703277" cy="32004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уку.png"/>
                    <pic:cNvPicPr/>
                  </pic:nvPicPr>
                  <pic:blipFill>
                    <a:blip r:embed="rId19"/>
                    <a:stretch>
                      <a:fillRect/>
                    </a:stretch>
                  </pic:blipFill>
                  <pic:spPr>
                    <a:xfrm>
                      <a:off x="0" y="0"/>
                      <a:ext cx="5706892" cy="3202429"/>
                    </a:xfrm>
                    <a:prstGeom prst="rect">
                      <a:avLst/>
                    </a:prstGeom>
                  </pic:spPr>
                </pic:pic>
              </a:graphicData>
            </a:graphic>
          </wp:inline>
        </w:drawing>
      </w:r>
    </w:p>
    <w:p w14:paraId="1CFFE686"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03B703C"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14.</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234D6133" w14:textId="77777777" w:rsidR="004F2F22" w:rsidRPr="004F2F22" w:rsidRDefault="004F2F22" w:rsidP="00436960">
      <w:pPr>
        <w:pBdr>
          <w:top w:val="nil"/>
          <w:left w:val="nil"/>
          <w:bottom w:val="nil"/>
          <w:right w:val="nil"/>
          <w:between w:val="nil"/>
        </w:pBdr>
        <w:spacing w:after="0" w:line="278" w:lineRule="auto"/>
        <w:ind w:left="450"/>
        <w:rPr>
          <w:rFonts w:ascii="Times New Roman" w:eastAsia="Times New Roman" w:hAnsi="Times New Roman" w:cs="Times New Roman"/>
          <w:sz w:val="24"/>
          <w:szCs w:val="24"/>
          <w:lang w:val="sr-Cyrl-RS"/>
        </w:rPr>
      </w:pPr>
    </w:p>
    <w:p w14:paraId="6A96AC3B" w14:textId="3B9143F2" w:rsidR="004F2F22" w:rsidRPr="004F2F22" w:rsidRDefault="00DD63BB"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EE87128" wp14:editId="4649E7FE">
            <wp:extent cx="5486400" cy="32004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наставу.png"/>
                    <pic:cNvPicPr/>
                  </pic:nvPicPr>
                  <pic:blipFill>
                    <a:blip r:embed="rId20"/>
                    <a:stretch>
                      <a:fillRect/>
                    </a:stretch>
                  </pic:blipFill>
                  <pic:spPr>
                    <a:xfrm>
                      <a:off x="0" y="0"/>
                      <a:ext cx="5486400" cy="3200400"/>
                    </a:xfrm>
                    <a:prstGeom prst="rect">
                      <a:avLst/>
                    </a:prstGeom>
                  </pic:spPr>
                </pic:pic>
              </a:graphicData>
            </a:graphic>
          </wp:inline>
        </w:drawing>
      </w:r>
    </w:p>
    <w:p w14:paraId="315A30F2"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C1481C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наставу</w:t>
      </w:r>
    </w:p>
    <w:p w14:paraId="69C30B7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7A9C280D" w14:textId="70398895"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6A39AADF" wp14:editId="741AF4B0">
            <wp:extent cx="5732585" cy="3200400"/>
            <wp:effectExtent l="0" t="0" r="190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продекана_за_финансије.png"/>
                    <pic:cNvPicPr/>
                  </pic:nvPicPr>
                  <pic:blipFill>
                    <a:blip r:embed="rId21"/>
                    <a:stretch>
                      <a:fillRect/>
                    </a:stretch>
                  </pic:blipFill>
                  <pic:spPr>
                    <a:xfrm>
                      <a:off x="0" y="0"/>
                      <a:ext cx="5734465" cy="3201450"/>
                    </a:xfrm>
                    <a:prstGeom prst="rect">
                      <a:avLst/>
                    </a:prstGeom>
                  </pic:spPr>
                </pic:pic>
              </a:graphicData>
            </a:graphic>
          </wp:inline>
        </w:drawing>
      </w:r>
    </w:p>
    <w:p w14:paraId="53B967AB"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ACAE929"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16</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продекана за финансије</w:t>
      </w:r>
    </w:p>
    <w:p w14:paraId="255F7BCC"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B1D19E6" w14:textId="18F53685"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2395CF1" wp14:editId="5474C75A">
            <wp:extent cx="5750169" cy="3200400"/>
            <wp:effectExtent l="0" t="0" r="317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Факултета.png"/>
                    <pic:cNvPicPr/>
                  </pic:nvPicPr>
                  <pic:blipFill>
                    <a:blip r:embed="rId22"/>
                    <a:stretch>
                      <a:fillRect/>
                    </a:stretch>
                  </pic:blipFill>
                  <pic:spPr>
                    <a:xfrm>
                      <a:off x="0" y="0"/>
                      <a:ext cx="5752337" cy="3201607"/>
                    </a:xfrm>
                    <a:prstGeom prst="rect">
                      <a:avLst/>
                    </a:prstGeom>
                  </pic:spPr>
                </pic:pic>
              </a:graphicData>
            </a:graphic>
          </wp:inline>
        </w:drawing>
      </w:r>
    </w:p>
    <w:p w14:paraId="06776FC3"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F07523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17</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Факултета</w:t>
      </w:r>
    </w:p>
    <w:p w14:paraId="46E93782"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7C034CEA"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5AAB348" w14:textId="22876FC8"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F71E6CD" wp14:editId="7393FCEA">
            <wp:extent cx="5715000" cy="32004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управника_Одељења_Катедре_чији_сте_члан.png"/>
                    <pic:cNvPicPr/>
                  </pic:nvPicPr>
                  <pic:blipFill>
                    <a:blip r:embed="rId23"/>
                    <a:stretch>
                      <a:fillRect/>
                    </a:stretch>
                  </pic:blipFill>
                  <pic:spPr>
                    <a:xfrm>
                      <a:off x="0" y="0"/>
                      <a:ext cx="5717127" cy="3201591"/>
                    </a:xfrm>
                    <a:prstGeom prst="rect">
                      <a:avLst/>
                    </a:prstGeom>
                  </pic:spPr>
                </pic:pic>
              </a:graphicData>
            </a:graphic>
          </wp:inline>
        </w:drawing>
      </w:r>
    </w:p>
    <w:p w14:paraId="20AC97D1"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848EB6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18</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управника Одељења/Катедре чији сте члан</w:t>
      </w:r>
    </w:p>
    <w:p w14:paraId="407C2E14"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770096AB" w14:textId="092E9FF4"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CBB12E1" wp14:editId="2FF98097">
            <wp:extent cx="5738446" cy="32004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екретара_Одељења_Катедре_чији_сте_члан.png"/>
                    <pic:cNvPicPr/>
                  </pic:nvPicPr>
                  <pic:blipFill>
                    <a:blip r:embed="rId24"/>
                    <a:stretch>
                      <a:fillRect/>
                    </a:stretch>
                  </pic:blipFill>
                  <pic:spPr>
                    <a:xfrm>
                      <a:off x="0" y="0"/>
                      <a:ext cx="5741778" cy="3202258"/>
                    </a:xfrm>
                    <a:prstGeom prst="rect">
                      <a:avLst/>
                    </a:prstGeom>
                  </pic:spPr>
                </pic:pic>
              </a:graphicData>
            </a:graphic>
          </wp:inline>
        </w:drawing>
      </w:r>
    </w:p>
    <w:p w14:paraId="6CA1236B"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CD89F1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19</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секретара Одељења/Катедре чији сте члан</w:t>
      </w:r>
    </w:p>
    <w:p w14:paraId="1D5CA38E"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05FB42D9" w14:textId="68E4AA73"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276BDB5D" wp14:editId="2E42C711">
            <wp:extent cx="5756031" cy="32004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организацију_наставе_и_студентска_пи.png"/>
                    <pic:cNvPicPr/>
                  </pic:nvPicPr>
                  <pic:blipFill>
                    <a:blip r:embed="rId25"/>
                    <a:stretch>
                      <a:fillRect/>
                    </a:stretch>
                  </pic:blipFill>
                  <pic:spPr>
                    <a:xfrm>
                      <a:off x="0" y="0"/>
                      <a:ext cx="5760097" cy="3202661"/>
                    </a:xfrm>
                    <a:prstGeom prst="rect">
                      <a:avLst/>
                    </a:prstGeom>
                  </pic:spPr>
                </pic:pic>
              </a:graphicData>
            </a:graphic>
          </wp:inline>
        </w:drawing>
      </w:r>
    </w:p>
    <w:p w14:paraId="13404485"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w:t>
      </w:r>
      <w:bookmarkStart w:id="13" w:name="_Hlk192017492"/>
      <w:r w:rsidRPr="004F2F22">
        <w:rPr>
          <w:rFonts w:ascii="Times New Roman" w:eastAsia="Times New Roman" w:hAnsi="Times New Roman" w:cs="Times New Roman"/>
          <w:sz w:val="20"/>
          <w:szCs w:val="20"/>
          <w:lang w:val="sr-Cyrl-RS"/>
        </w:rPr>
        <w:t xml:space="preserve">нити сам незадовољан/нити сам </w:t>
      </w:r>
      <w:bookmarkEnd w:id="13"/>
      <w:r w:rsidRPr="004F2F22">
        <w:rPr>
          <w:rFonts w:ascii="Times New Roman" w:eastAsia="Times New Roman" w:hAnsi="Times New Roman" w:cs="Times New Roman"/>
          <w:sz w:val="20"/>
          <w:szCs w:val="20"/>
          <w:lang w:val="sr-Cyrl-RS"/>
        </w:rPr>
        <w:t xml:space="preserve">задовољан, 4 – задовољан/на, 5 – веома сам задовољан/на; </w:t>
      </w:r>
    </w:p>
    <w:p w14:paraId="239152F2"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w:t>
      </w:r>
      <w:r w:rsidRPr="00862011">
        <w:rPr>
          <w:rFonts w:ascii="Times New Roman" w:eastAsia="Times New Roman" w:hAnsi="Times New Roman" w:cs="Times New Roman"/>
          <w:color w:val="202124"/>
          <w:sz w:val="24"/>
          <w:szCs w:val="24"/>
          <w:lang w:val="sr-Cyrl-RS"/>
        </w:rPr>
        <w:t>Службе за организацију наставе и студентска питања</w:t>
      </w:r>
    </w:p>
    <w:p w14:paraId="1927E356"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2A49106B" w14:textId="06B29D95"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00798DC"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E800E68"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21</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правне, кадровске и административне послове</w:t>
      </w:r>
    </w:p>
    <w:p w14:paraId="21B5877F"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4C1BD333" w14:textId="49BEFA49"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3E94A414" wp14:editId="169B2841">
            <wp:extent cx="5761892" cy="32004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Службе_за_правне,_кадровске,_административне_и.png"/>
                    <pic:cNvPicPr/>
                  </pic:nvPicPr>
                  <pic:blipFill>
                    <a:blip r:embed="rId26"/>
                    <a:stretch>
                      <a:fillRect/>
                    </a:stretch>
                  </pic:blipFill>
                  <pic:spPr>
                    <a:xfrm>
                      <a:off x="0" y="0"/>
                      <a:ext cx="5765603" cy="3202461"/>
                    </a:xfrm>
                    <a:prstGeom prst="rect">
                      <a:avLst/>
                    </a:prstGeom>
                  </pic:spPr>
                </pic:pic>
              </a:graphicData>
            </a:graphic>
          </wp:inline>
        </w:drawing>
      </w:r>
    </w:p>
    <w:p w14:paraId="628230FA"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9DE4C7"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22</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библиотеке са читаоницом</w:t>
      </w:r>
    </w:p>
    <w:p w14:paraId="3F5E66B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2397F5DE"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17C008A3" w14:textId="40470A36" w:rsidR="004F2F22" w:rsidRPr="004F2F22" w:rsidRDefault="0027465D"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005F86DF" wp14:editId="4D04C125">
            <wp:extent cx="5744308" cy="3200400"/>
            <wp:effectExtent l="0" t="0" r="889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финансијско-рачуноводствене_службе.png"/>
                    <pic:cNvPicPr/>
                  </pic:nvPicPr>
                  <pic:blipFill>
                    <a:blip r:embed="rId27"/>
                    <a:stretch>
                      <a:fillRect/>
                    </a:stretch>
                  </pic:blipFill>
                  <pic:spPr>
                    <a:xfrm>
                      <a:off x="0" y="0"/>
                      <a:ext cx="5746083" cy="3201389"/>
                    </a:xfrm>
                    <a:prstGeom prst="rect">
                      <a:avLst/>
                    </a:prstGeom>
                  </pic:spPr>
                </pic:pic>
              </a:graphicData>
            </a:graphic>
          </wp:inline>
        </w:drawing>
      </w:r>
    </w:p>
    <w:p w14:paraId="3D18178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04B665D"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23</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Службе за финансијско-рачуноводствене послове</w:t>
      </w:r>
    </w:p>
    <w:p w14:paraId="47A2F333"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5158B734" w14:textId="435B0FBD"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777A366" wp14:editId="116BD8B2">
            <wp:extent cx="5720861" cy="32004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ИТ_послове.png"/>
                    <pic:cNvPicPr/>
                  </pic:nvPicPr>
                  <pic:blipFill>
                    <a:blip r:embed="rId28"/>
                    <a:stretch>
                      <a:fillRect/>
                    </a:stretch>
                  </pic:blipFill>
                  <pic:spPr>
                    <a:xfrm>
                      <a:off x="0" y="0"/>
                      <a:ext cx="5723294" cy="3201761"/>
                    </a:xfrm>
                    <a:prstGeom prst="rect">
                      <a:avLst/>
                    </a:prstGeom>
                  </pic:spPr>
                </pic:pic>
              </a:graphicData>
            </a:graphic>
          </wp:inline>
        </w:drawing>
      </w:r>
    </w:p>
    <w:p w14:paraId="53793143"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B63BC57"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lastRenderedPageBreak/>
        <w:t>Графикон 24</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ИТ послове</w:t>
      </w:r>
    </w:p>
    <w:p w14:paraId="6C3D501C"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73741C7" w14:textId="42192998"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5A5D7E30" wp14:editId="3AC25B96">
            <wp:extent cx="5753100" cy="32004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Одсека_за_опште_послове.png"/>
                    <pic:cNvPicPr/>
                  </pic:nvPicPr>
                  <pic:blipFill>
                    <a:blip r:embed="rId29"/>
                    <a:stretch>
                      <a:fillRect/>
                    </a:stretch>
                  </pic:blipFill>
                  <pic:spPr>
                    <a:xfrm>
                      <a:off x="0" y="0"/>
                      <a:ext cx="5754483" cy="3201169"/>
                    </a:xfrm>
                    <a:prstGeom prst="rect">
                      <a:avLst/>
                    </a:prstGeom>
                  </pic:spPr>
                </pic:pic>
              </a:graphicData>
            </a:graphic>
          </wp:inline>
        </w:drawing>
      </w:r>
    </w:p>
    <w:p w14:paraId="6DE32FA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FA81AFF"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862011">
        <w:rPr>
          <w:rFonts w:ascii="Times New Roman" w:eastAsia="Times New Roman" w:hAnsi="Times New Roman" w:cs="Times New Roman"/>
          <w:i/>
          <w:sz w:val="24"/>
          <w:szCs w:val="24"/>
          <w:lang w:val="sr-Cyrl-RS"/>
        </w:rPr>
        <w:t>Графикон 25</w:t>
      </w:r>
      <w:r w:rsidRPr="00862011">
        <w:rPr>
          <w:rFonts w:ascii="Times New Roman" w:eastAsia="Times New Roman" w:hAnsi="Times New Roman" w:cs="Times New Roman"/>
          <w:sz w:val="24"/>
          <w:szCs w:val="24"/>
          <w:lang w:val="sr-Cyrl-RS"/>
        </w:rPr>
        <w:t>. Дистрибуција одговора испитаника на питање о задовољству радом Одсека за опште послове</w:t>
      </w:r>
    </w:p>
    <w:p w14:paraId="2F206FE5" w14:textId="77777777" w:rsidR="004F2F22" w:rsidRPr="004F2F22" w:rsidRDefault="004F2F22" w:rsidP="00436960">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0A717412" w14:textId="778A65F5"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13765E78" wp14:editId="133FDB95">
            <wp:extent cx="5731329" cy="3200400"/>
            <wp:effectExtent l="0" t="0" r="317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Издавачког_центра.png"/>
                    <pic:cNvPicPr/>
                  </pic:nvPicPr>
                  <pic:blipFill>
                    <a:blip r:embed="rId30"/>
                    <a:stretch>
                      <a:fillRect/>
                    </a:stretch>
                  </pic:blipFill>
                  <pic:spPr>
                    <a:xfrm>
                      <a:off x="0" y="0"/>
                      <a:ext cx="5734836" cy="3202358"/>
                    </a:xfrm>
                    <a:prstGeom prst="rect">
                      <a:avLst/>
                    </a:prstGeom>
                  </pic:spPr>
                </pic:pic>
              </a:graphicData>
            </a:graphic>
          </wp:inline>
        </w:drawing>
      </w:r>
    </w:p>
    <w:p w14:paraId="3D7E7BC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5F65B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26</w:t>
      </w:r>
      <w:r w:rsidRPr="004F2F22">
        <w:rPr>
          <w:rFonts w:ascii="Times New Roman" w:eastAsia="Times New Roman" w:hAnsi="Times New Roman" w:cs="Times New Roman"/>
          <w:sz w:val="24"/>
          <w:szCs w:val="24"/>
          <w:lang w:val="sr-Cyrl-RS"/>
        </w:rPr>
        <w:t>. Дистрибуција одговора испитаника на питање о задовољству радом Издавачког центра</w:t>
      </w:r>
    </w:p>
    <w:p w14:paraId="3ECD46C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64218727" w14:textId="7D9FC484"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7542F88E" wp14:editId="15F8F4D2">
            <wp:extent cx="5747658" cy="3200400"/>
            <wp:effectExtent l="0" t="0" r="571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континуирану_едукацију.png"/>
                    <pic:cNvPicPr/>
                  </pic:nvPicPr>
                  <pic:blipFill>
                    <a:blip r:embed="rId31"/>
                    <a:stretch>
                      <a:fillRect/>
                    </a:stretch>
                  </pic:blipFill>
                  <pic:spPr>
                    <a:xfrm>
                      <a:off x="0" y="0"/>
                      <a:ext cx="5751508" cy="3202544"/>
                    </a:xfrm>
                    <a:prstGeom prst="rect">
                      <a:avLst/>
                    </a:prstGeom>
                  </pic:spPr>
                </pic:pic>
              </a:graphicData>
            </a:graphic>
          </wp:inline>
        </w:drawing>
      </w:r>
    </w:p>
    <w:p w14:paraId="754ABFDA"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FAF027C"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07FF254B"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62466458" w14:textId="2597CF8C"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C020321" wp14:editId="3DC2AE98">
            <wp:extent cx="5731329" cy="3200400"/>
            <wp:effectExtent l="0" t="0" r="317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Центра_за_саветодавни_рад.png"/>
                    <pic:cNvPicPr/>
                  </pic:nvPicPr>
                  <pic:blipFill>
                    <a:blip r:embed="rId32"/>
                    <a:stretch>
                      <a:fillRect/>
                    </a:stretch>
                  </pic:blipFill>
                  <pic:spPr>
                    <a:xfrm>
                      <a:off x="0" y="0"/>
                      <a:ext cx="5734687" cy="3202275"/>
                    </a:xfrm>
                    <a:prstGeom prst="rect">
                      <a:avLst/>
                    </a:prstGeom>
                  </pic:spPr>
                </pic:pic>
              </a:graphicData>
            </a:graphic>
          </wp:inline>
        </w:drawing>
      </w:r>
    </w:p>
    <w:p w14:paraId="4184635A"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EE4564E"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68CFA34F"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0B8F7A7"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3016F00"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790C28B7" w14:textId="1C215269"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45633EA4" wp14:editId="1613BDEF">
            <wp:extent cx="5785758" cy="3200400"/>
            <wp:effectExtent l="0" t="0" r="5715" b="0"/>
            <wp:docPr id="137766985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д_Научноистраживачког_центра.png"/>
                    <pic:cNvPicPr/>
                  </pic:nvPicPr>
                  <pic:blipFill>
                    <a:blip r:embed="rId9"/>
                    <a:stretch>
                      <a:fillRect/>
                    </a:stretch>
                  </pic:blipFill>
                  <pic:spPr>
                    <a:xfrm>
                      <a:off x="0" y="0"/>
                      <a:ext cx="5788055" cy="3201671"/>
                    </a:xfrm>
                    <a:prstGeom prst="rect">
                      <a:avLst/>
                    </a:prstGeom>
                  </pic:spPr>
                </pic:pic>
              </a:graphicData>
            </a:graphic>
          </wp:inline>
        </w:drawing>
      </w:r>
    </w:p>
    <w:p w14:paraId="6282F85A"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57E88E8"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29.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725721E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13BD14F5"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упитника која је испитивала задовољство наставника и сарадника радом одређених органа, служби и центара Факултета за специјалну едукацију и рехабилитацију – Универзитета у Београд, резултати показују да је већина наставника/сарадника задовољна или веома задовољна радом деканата - најпозитивније су оцењени рад продекан за науку и продекана за наставу, док је најмање позитивно оцењен рад секретара Факултета. Наставници/сарадници су умерено позитивно оценили рад служби Факултета, при чему је најпозитивније оцењен рад Службе за финансијско-рачуноводствене послове а умерено позитивно рад Службе за организацију наставе и студентска питања. На питања о задовољству радом центара ФАСПЕР-а, наставници су најзадовољнији радом Издавачког центра Факултета, док су мишљења о раду Центра за саветодавни испитаника била подељена.</w:t>
      </w:r>
    </w:p>
    <w:p w14:paraId="57D9B3B9"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5D0AD4D" w14:textId="77777777" w:rsidR="004F2F22" w:rsidRPr="004F2F22" w:rsidRDefault="004F2F22" w:rsidP="00436960">
      <w:pPr>
        <w:keepNext/>
        <w:keepLines/>
        <w:spacing w:after="0" w:line="278" w:lineRule="auto"/>
        <w:outlineLvl w:val="2"/>
        <w:rPr>
          <w:rFonts w:ascii="Times New Roman" w:eastAsia="Times New Roman" w:hAnsi="Times New Roman" w:cs="Times New Roman"/>
          <w:i/>
          <w:color w:val="000000"/>
          <w:sz w:val="24"/>
          <w:szCs w:val="24"/>
          <w:lang w:val="sr-Cyrl-RS"/>
        </w:rPr>
      </w:pPr>
      <w:bookmarkStart w:id="14" w:name="_Toc189041151"/>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14"/>
    </w:p>
    <w:p w14:paraId="41954ECB" w14:textId="77777777" w:rsidR="004F2F22" w:rsidRPr="004F2F22" w:rsidRDefault="004F2F22" w:rsidP="00436960">
      <w:pP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sz w:val="24"/>
          <w:szCs w:val="24"/>
          <w:lang w:val="sr-Cyrl-RS"/>
        </w:rPr>
        <w:t>Задовољство наставника и сарадника условима рада на Факултету за специјалну едукацију и рехабилитацију – Универзитета у Београду испитано је кроз одговоре запослених на седам питања. Наредни Графикони (30-36) приказују резултате евалуације услова рада од стране наставног особља.</w:t>
      </w:r>
    </w:p>
    <w:p w14:paraId="17FCAA33" w14:textId="711672DD" w:rsidR="004F2F22" w:rsidRPr="004F2F22" w:rsidRDefault="00E65415"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lastRenderedPageBreak/>
        <w:drawing>
          <wp:inline distT="0" distB="0" distL="0" distR="0" wp14:anchorId="05418259" wp14:editId="4DCD3CAC">
            <wp:extent cx="5731329" cy="3200400"/>
            <wp:effectExtent l="0" t="0" r="3175"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Хигијенско-санитарни_услови.png"/>
                    <pic:cNvPicPr/>
                  </pic:nvPicPr>
                  <pic:blipFill>
                    <a:blip r:embed="rId33"/>
                    <a:stretch>
                      <a:fillRect/>
                    </a:stretch>
                  </pic:blipFill>
                  <pic:spPr>
                    <a:xfrm>
                      <a:off x="0" y="0"/>
                      <a:ext cx="5735493" cy="3202725"/>
                    </a:xfrm>
                    <a:prstGeom prst="rect">
                      <a:avLst/>
                    </a:prstGeom>
                  </pic:spPr>
                </pic:pic>
              </a:graphicData>
            </a:graphic>
          </wp:inline>
        </w:drawing>
      </w:r>
    </w:p>
    <w:p w14:paraId="531A21F2"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C951C54"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 рада</w:t>
      </w:r>
    </w:p>
    <w:p w14:paraId="6F6C8D11" w14:textId="77777777" w:rsidR="004F2F22" w:rsidRPr="004F2F22" w:rsidRDefault="004F2F22" w:rsidP="00436960">
      <w:pPr>
        <w:pBdr>
          <w:top w:val="nil"/>
          <w:left w:val="nil"/>
          <w:bottom w:val="nil"/>
          <w:right w:val="nil"/>
          <w:between w:val="nil"/>
        </w:pBdr>
        <w:spacing w:after="0" w:line="278" w:lineRule="auto"/>
        <w:ind w:left="450"/>
        <w:jc w:val="both"/>
        <w:rPr>
          <w:rFonts w:ascii="Times New Roman" w:eastAsia="Times New Roman" w:hAnsi="Times New Roman" w:cs="Times New Roman"/>
          <w:i/>
          <w:color w:val="000000"/>
          <w:sz w:val="24"/>
          <w:szCs w:val="24"/>
          <w:lang w:val="sr-Cyrl-RS"/>
        </w:rPr>
      </w:pPr>
    </w:p>
    <w:p w14:paraId="326CBB1D" w14:textId="773A0F32" w:rsidR="004F2F22" w:rsidRPr="004F2F22" w:rsidRDefault="00E65415"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Pr>
          <w:noProof/>
        </w:rPr>
        <w:drawing>
          <wp:inline distT="0" distB="0" distL="0" distR="0" wp14:anchorId="0965D918" wp14:editId="3A720689">
            <wp:extent cx="5769429" cy="3200400"/>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Величина_слушаоница.png"/>
                    <pic:cNvPicPr/>
                  </pic:nvPicPr>
                  <pic:blipFill>
                    <a:blip r:embed="rId34"/>
                    <a:stretch>
                      <a:fillRect/>
                    </a:stretch>
                  </pic:blipFill>
                  <pic:spPr>
                    <a:xfrm>
                      <a:off x="0" y="0"/>
                      <a:ext cx="5771267" cy="3201420"/>
                    </a:xfrm>
                    <a:prstGeom prst="rect">
                      <a:avLst/>
                    </a:prstGeom>
                  </pic:spPr>
                </pic:pic>
              </a:graphicData>
            </a:graphic>
          </wp:inline>
        </w:drawing>
      </w:r>
    </w:p>
    <w:p w14:paraId="10531DC8"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A37C1" w14:textId="77777777" w:rsidR="004F2F22" w:rsidRPr="004F2F22" w:rsidRDefault="004F2F22" w:rsidP="00436960">
      <w:pPr>
        <w:spacing w:after="0" w:line="278" w:lineRule="auto"/>
        <w:ind w:left="18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слушаоница</w:t>
      </w:r>
    </w:p>
    <w:p w14:paraId="2029C680"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7DB0D8BD" w14:textId="0E5CB161" w:rsidR="004F2F22" w:rsidRPr="004F2F22" w:rsidRDefault="00E65415" w:rsidP="00436960">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150D9136" wp14:editId="6C73E502">
            <wp:extent cx="5769429" cy="32004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слушаоница.png"/>
                    <pic:cNvPicPr/>
                  </pic:nvPicPr>
                  <pic:blipFill>
                    <a:blip r:embed="rId35"/>
                    <a:stretch>
                      <a:fillRect/>
                    </a:stretch>
                  </pic:blipFill>
                  <pic:spPr>
                    <a:xfrm>
                      <a:off x="0" y="0"/>
                      <a:ext cx="5771360" cy="3201471"/>
                    </a:xfrm>
                    <a:prstGeom prst="rect">
                      <a:avLst/>
                    </a:prstGeom>
                  </pic:spPr>
                </pic:pic>
              </a:graphicData>
            </a:graphic>
          </wp:inline>
        </w:drawing>
      </w:r>
    </w:p>
    <w:p w14:paraId="0477CC5D"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E7CF7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слушаоница</w:t>
      </w:r>
    </w:p>
    <w:p w14:paraId="120E2315"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436487DD" w14:textId="0FAC92D7" w:rsidR="004F2F22" w:rsidRPr="004F2F22" w:rsidRDefault="00E65415"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6A8A0670" wp14:editId="1452ADA8">
            <wp:extent cx="5796643" cy="3200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заједничких_просторија_(кабинета).png"/>
                    <pic:cNvPicPr/>
                  </pic:nvPicPr>
                  <pic:blipFill>
                    <a:blip r:embed="rId36"/>
                    <a:stretch>
                      <a:fillRect/>
                    </a:stretch>
                  </pic:blipFill>
                  <pic:spPr>
                    <a:xfrm>
                      <a:off x="0" y="0"/>
                      <a:ext cx="5798312" cy="3201322"/>
                    </a:xfrm>
                    <a:prstGeom prst="rect">
                      <a:avLst/>
                    </a:prstGeom>
                  </pic:spPr>
                </pic:pic>
              </a:graphicData>
            </a:graphic>
          </wp:inline>
        </w:drawing>
      </w:r>
    </w:p>
    <w:p w14:paraId="02BD12B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83996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слушаоницама/кабинетима</w:t>
      </w:r>
    </w:p>
    <w:p w14:paraId="15A0AA4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4FB08C67" w14:textId="62E813C4" w:rsidR="004F2F22" w:rsidRPr="004F2F22" w:rsidRDefault="00E65415" w:rsidP="00436960">
      <w:pPr>
        <w:spacing w:after="0" w:line="278" w:lineRule="auto"/>
        <w:jc w:val="both"/>
        <w:rPr>
          <w:rFonts w:ascii="Times New Roman" w:eastAsia="Times New Roman" w:hAnsi="Times New Roman" w:cs="Times New Roman"/>
          <w:sz w:val="24"/>
          <w:szCs w:val="24"/>
          <w:lang w:val="sr-Cyrl-RS"/>
        </w:rPr>
      </w:pPr>
      <w:r>
        <w:rPr>
          <w:noProof/>
        </w:rPr>
        <w:lastRenderedPageBreak/>
        <w:drawing>
          <wp:inline distT="0" distB="0" distL="0" distR="0" wp14:anchorId="7C4B2C7A" wp14:editId="6ADD832A">
            <wp:extent cx="5682343" cy="32004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аспоред_коришћења_слушаоница.png"/>
                    <pic:cNvPicPr/>
                  </pic:nvPicPr>
                  <pic:blipFill>
                    <a:blip r:embed="rId37"/>
                    <a:stretch>
                      <a:fillRect/>
                    </a:stretch>
                  </pic:blipFill>
                  <pic:spPr>
                    <a:xfrm>
                      <a:off x="0" y="0"/>
                      <a:ext cx="5683350" cy="3200967"/>
                    </a:xfrm>
                    <a:prstGeom prst="rect">
                      <a:avLst/>
                    </a:prstGeom>
                  </pic:spPr>
                </pic:pic>
              </a:graphicData>
            </a:graphic>
          </wp:inline>
        </w:drawing>
      </w:r>
    </w:p>
    <w:p w14:paraId="430730DF"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EAB29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слушаоница</w:t>
      </w:r>
    </w:p>
    <w:p w14:paraId="17D2A4C0"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p>
    <w:p w14:paraId="07071552" w14:textId="66F3BD70" w:rsidR="004F2F22" w:rsidRPr="004F2F22" w:rsidRDefault="00E65415"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2FB7527F" wp14:editId="33C73007">
            <wp:extent cx="5736772" cy="32004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оришћење_заједничких_просторија_(кабинета).png"/>
                    <pic:cNvPicPr/>
                  </pic:nvPicPr>
                  <pic:blipFill>
                    <a:blip r:embed="rId38"/>
                    <a:stretch>
                      <a:fillRect/>
                    </a:stretch>
                  </pic:blipFill>
                  <pic:spPr>
                    <a:xfrm>
                      <a:off x="0" y="0"/>
                      <a:ext cx="5738418" cy="3201318"/>
                    </a:xfrm>
                    <a:prstGeom prst="rect">
                      <a:avLst/>
                    </a:prstGeom>
                  </pic:spPr>
                </pic:pic>
              </a:graphicData>
            </a:graphic>
          </wp:inline>
        </w:drawing>
      </w:r>
    </w:p>
    <w:p w14:paraId="35C9ADC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1C6D9C"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распоредом коришћења заједничких просторија (кабинета)</w:t>
      </w:r>
    </w:p>
    <w:p w14:paraId="7EA5A3A1" w14:textId="77777777" w:rsidR="004F2F22" w:rsidRPr="004F2F22" w:rsidRDefault="004F2F22" w:rsidP="00436960">
      <w:pPr>
        <w:spacing w:after="0" w:line="278" w:lineRule="auto"/>
        <w:rPr>
          <w:rFonts w:ascii="Aptos" w:eastAsia="Aptos" w:hAnsi="Aptos" w:cs="Aptos"/>
          <w:sz w:val="24"/>
          <w:szCs w:val="24"/>
          <w:lang w:val="sr-Cyrl-RS"/>
        </w:rPr>
      </w:pPr>
    </w:p>
    <w:p w14:paraId="33834CE7" w14:textId="7635692F"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lastRenderedPageBreak/>
        <w:drawing>
          <wp:inline distT="0" distB="0" distL="0" distR="0" wp14:anchorId="7A11251C" wp14:editId="3787CFE3">
            <wp:extent cx="5753100" cy="3200400"/>
            <wp:effectExtent l="0" t="0" r="0" b="0"/>
            <wp:docPr id="175253218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ремљеност_заједничких_просторија_(кабинета).png"/>
                    <pic:cNvPicPr/>
                  </pic:nvPicPr>
                  <pic:blipFill>
                    <a:blip r:embed="rId36"/>
                    <a:stretch>
                      <a:fillRect/>
                    </a:stretch>
                  </pic:blipFill>
                  <pic:spPr>
                    <a:xfrm>
                      <a:off x="0" y="0"/>
                      <a:ext cx="5755216" cy="3201577"/>
                    </a:xfrm>
                    <a:prstGeom prst="rect">
                      <a:avLst/>
                    </a:prstGeom>
                  </pic:spPr>
                </pic:pic>
              </a:graphicData>
            </a:graphic>
          </wp:inline>
        </w:drawing>
      </w:r>
    </w:p>
    <w:p w14:paraId="4F2A05AB"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A286377"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заједничких просторија (кабинета)</w:t>
      </w:r>
    </w:p>
    <w:p w14:paraId="1A7C86C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364A4845" w14:textId="77777777" w:rsidR="004F2F22" w:rsidRPr="004F2F22" w:rsidRDefault="004F2F22" w:rsidP="00436960">
      <w:pPr>
        <w:spacing w:after="0"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br w:type="page"/>
      </w:r>
    </w:p>
    <w:p w14:paraId="5AC354B5" w14:textId="77777777" w:rsidR="004F2F22" w:rsidRPr="004F2F22" w:rsidRDefault="004F2F22" w:rsidP="00436960">
      <w:pPr>
        <w:spacing w:after="0" w:line="278" w:lineRule="auto"/>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color w:val="000000"/>
          <w:sz w:val="24"/>
          <w:szCs w:val="24"/>
          <w:lang w:val="sr-Cyrl-RS"/>
        </w:rPr>
        <w:lastRenderedPageBreak/>
        <w:t>Задовољство међуљудским односима и оптерећеност обавезама</w:t>
      </w:r>
    </w:p>
    <w:p w14:paraId="12959533" w14:textId="77777777" w:rsidR="004F2F22" w:rsidRPr="004F2F22" w:rsidRDefault="004F2F22" w:rsidP="00436960">
      <w:pPr>
        <w:spacing w:after="0" w:line="278" w:lineRule="auto"/>
        <w:ind w:firstLine="720"/>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Задовољство међуљудским односима и оптерећеност обавезама наставника и сарадника на Факултету за специјалну едукацију и рехабилитацију – Универзитета у Београду испитано је кроз одговоре на пет питања. На Графиконима (37-41) приказани су резултати евалуације.</w:t>
      </w:r>
    </w:p>
    <w:p w14:paraId="0F897928" w14:textId="77777777" w:rsidR="004F2F22" w:rsidRPr="004F2F22" w:rsidRDefault="004F2F22" w:rsidP="00436960">
      <w:pPr>
        <w:pBdr>
          <w:top w:val="nil"/>
          <w:left w:val="nil"/>
          <w:bottom w:val="nil"/>
          <w:right w:val="nil"/>
          <w:between w:val="nil"/>
        </w:pBdr>
        <w:spacing w:after="0" w:line="278" w:lineRule="auto"/>
        <w:rPr>
          <w:rFonts w:ascii="Times New Roman" w:eastAsia="Times New Roman" w:hAnsi="Times New Roman" w:cs="Times New Roman"/>
          <w:color w:val="000000"/>
          <w:sz w:val="24"/>
          <w:szCs w:val="24"/>
          <w:lang w:val="sr-Cyrl-RS"/>
        </w:rPr>
      </w:pPr>
    </w:p>
    <w:p w14:paraId="27F9ACC7" w14:textId="352EF9F9" w:rsidR="004F2F22" w:rsidRPr="004F2F22" w:rsidRDefault="00E65415" w:rsidP="00436960">
      <w:pPr>
        <w:spacing w:after="0" w:line="278" w:lineRule="auto"/>
        <w:rPr>
          <w:rFonts w:ascii="Times New Roman" w:eastAsia="Times New Roman" w:hAnsi="Times New Roman" w:cs="Times New Roman"/>
          <w:sz w:val="24"/>
          <w:szCs w:val="24"/>
          <w:lang w:val="sr-Cyrl-RS"/>
        </w:rPr>
      </w:pPr>
      <w:r>
        <w:rPr>
          <w:noProof/>
        </w:rPr>
        <w:drawing>
          <wp:inline distT="0" distB="0" distL="0" distR="0" wp14:anchorId="6638A297" wp14:editId="42AD9004">
            <wp:extent cx="5747658" cy="3200400"/>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Одељења_Катедре.png"/>
                    <pic:cNvPicPr/>
                  </pic:nvPicPr>
                  <pic:blipFill>
                    <a:blip r:embed="rId39"/>
                    <a:stretch>
                      <a:fillRect/>
                    </a:stretch>
                  </pic:blipFill>
                  <pic:spPr>
                    <a:xfrm>
                      <a:off x="0" y="0"/>
                      <a:ext cx="5749858" cy="3201625"/>
                    </a:xfrm>
                    <a:prstGeom prst="rect">
                      <a:avLst/>
                    </a:prstGeom>
                  </pic:spPr>
                </pic:pic>
              </a:graphicData>
            </a:graphic>
          </wp:inline>
        </w:drawing>
      </w:r>
    </w:p>
    <w:p w14:paraId="30661F71"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D1010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Одељења/Катедре</w:t>
      </w:r>
    </w:p>
    <w:p w14:paraId="65212E40" w14:textId="531F7FDE" w:rsidR="004F2F22" w:rsidRPr="004F2F22" w:rsidRDefault="00E65415"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7A793EA3" wp14:editId="5205B44B">
            <wp:extent cx="5627915" cy="32004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колегама_са_других_Одељења_Катедре.png"/>
                    <pic:cNvPicPr/>
                  </pic:nvPicPr>
                  <pic:blipFill>
                    <a:blip r:embed="rId40"/>
                    <a:stretch>
                      <a:fillRect/>
                    </a:stretch>
                  </pic:blipFill>
                  <pic:spPr>
                    <a:xfrm>
                      <a:off x="0" y="0"/>
                      <a:ext cx="5630212" cy="3201706"/>
                    </a:xfrm>
                    <a:prstGeom prst="rect">
                      <a:avLst/>
                    </a:prstGeom>
                  </pic:spPr>
                </pic:pic>
              </a:graphicData>
            </a:graphic>
          </wp:inline>
        </w:drawing>
      </w:r>
    </w:p>
    <w:p w14:paraId="44F83CBE"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3F29A8"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lastRenderedPageBreak/>
        <w:t>Графикон 38.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 са других Одељења/Катедре</w:t>
      </w:r>
    </w:p>
    <w:p w14:paraId="4C2DC355" w14:textId="1B9DDA3B" w:rsidR="004F2F22" w:rsidRPr="004F2F22" w:rsidRDefault="00B3274D"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11C9D710" wp14:editId="571D3C22">
            <wp:extent cx="5720443"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днос_са_ненаставним_особљем.png"/>
                    <pic:cNvPicPr/>
                  </pic:nvPicPr>
                  <pic:blipFill>
                    <a:blip r:embed="rId41"/>
                    <a:stretch>
                      <a:fillRect/>
                    </a:stretch>
                  </pic:blipFill>
                  <pic:spPr>
                    <a:xfrm>
                      <a:off x="0" y="0"/>
                      <a:ext cx="5721262" cy="3200858"/>
                    </a:xfrm>
                    <a:prstGeom prst="rect">
                      <a:avLst/>
                    </a:prstGeom>
                  </pic:spPr>
                </pic:pic>
              </a:graphicData>
            </a:graphic>
          </wp:inline>
        </w:drawing>
      </w:r>
    </w:p>
    <w:p w14:paraId="12AB81A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899B21E" w14:textId="7733C4E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39.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ненаставним о</w:t>
      </w:r>
      <w:r w:rsidR="00B3274D">
        <w:rPr>
          <w:rFonts w:ascii="Times New Roman" w:eastAsia="Times New Roman" w:hAnsi="Times New Roman" w:cs="Times New Roman"/>
          <w:sz w:val="24"/>
          <w:szCs w:val="24"/>
          <w:lang w:val="sr-Cyrl-RS"/>
        </w:rPr>
        <w:t>собљем</w:t>
      </w:r>
    </w:p>
    <w:p w14:paraId="1B53098F"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BA27290" w14:textId="20A79747" w:rsidR="004F2F22" w:rsidRPr="004F2F22" w:rsidRDefault="00B3274D" w:rsidP="00436960">
      <w:pPr>
        <w:spacing w:after="0" w:line="278" w:lineRule="auto"/>
        <w:jc w:val="both"/>
        <w:rPr>
          <w:rFonts w:ascii="Times New Roman" w:eastAsia="Times New Roman" w:hAnsi="Times New Roman" w:cs="Times New Roman"/>
          <w:sz w:val="24"/>
          <w:szCs w:val="24"/>
          <w:lang w:val="sr-Cyrl-RS"/>
        </w:rPr>
      </w:pPr>
      <w:r>
        <w:rPr>
          <w:noProof/>
        </w:rPr>
        <w:drawing>
          <wp:inline distT="0" distB="0" distL="0" distR="0" wp14:anchorId="586338C9" wp14:editId="73A30BBE">
            <wp:extent cx="5731329" cy="3200400"/>
            <wp:effectExtent l="0" t="0" r="317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аставним_обавезама.png"/>
                    <pic:cNvPicPr/>
                  </pic:nvPicPr>
                  <pic:blipFill>
                    <a:blip r:embed="rId42"/>
                    <a:stretch>
                      <a:fillRect/>
                    </a:stretch>
                  </pic:blipFill>
                  <pic:spPr>
                    <a:xfrm>
                      <a:off x="0" y="0"/>
                      <a:ext cx="5735853" cy="3202926"/>
                    </a:xfrm>
                    <a:prstGeom prst="rect">
                      <a:avLst/>
                    </a:prstGeom>
                  </pic:spPr>
                </pic:pic>
              </a:graphicData>
            </a:graphic>
          </wp:inline>
        </w:drawing>
      </w:r>
    </w:p>
    <w:p w14:paraId="0211E053"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2D773BF"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наставним обавезама</w:t>
      </w:r>
    </w:p>
    <w:p w14:paraId="1E802495" w14:textId="5CC50874" w:rsidR="004F2F22" w:rsidRPr="004F2F22" w:rsidRDefault="00B3274D" w:rsidP="00436960">
      <w:pPr>
        <w:spacing w:after="0" w:line="278" w:lineRule="auto"/>
        <w:ind w:left="90"/>
        <w:rPr>
          <w:rFonts w:ascii="Times New Roman" w:eastAsia="Times New Roman" w:hAnsi="Times New Roman" w:cs="Times New Roman"/>
          <w:sz w:val="24"/>
          <w:szCs w:val="24"/>
          <w:lang w:val="sr-Cyrl-RS"/>
        </w:rPr>
      </w:pPr>
      <w:r>
        <w:rPr>
          <w:noProof/>
        </w:rPr>
        <w:lastRenderedPageBreak/>
        <w:drawing>
          <wp:inline distT="0" distB="0" distL="0" distR="0" wp14:anchorId="0DE238F7" wp14:editId="53AF9D75">
            <wp:extent cx="5666014" cy="32004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птерећење_ненаставним_обавезама_(комисије,_састан.png"/>
                    <pic:cNvPicPr/>
                  </pic:nvPicPr>
                  <pic:blipFill>
                    <a:blip r:embed="rId43"/>
                    <a:stretch>
                      <a:fillRect/>
                    </a:stretch>
                  </pic:blipFill>
                  <pic:spPr>
                    <a:xfrm>
                      <a:off x="0" y="0"/>
                      <a:ext cx="5667297" cy="3201124"/>
                    </a:xfrm>
                    <a:prstGeom prst="rect">
                      <a:avLst/>
                    </a:prstGeom>
                  </pic:spPr>
                </pic:pic>
              </a:graphicData>
            </a:graphic>
          </wp:inline>
        </w:drawing>
      </w:r>
    </w:p>
    <w:p w14:paraId="35082976"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52B750D"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оптерећењу ненаставним обавезама</w:t>
      </w:r>
    </w:p>
    <w:p w14:paraId="3F363DC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1EEBDA46"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Наставници и сарадници су исказали највеће задовољство односом са колегама са свог Одељења/Катедре, као и односом са ненаставним особљем. Нешто мање задовољство наставници и сарадници су исказали у односу на оптерећење наставним и ненаставни обавезама.</w:t>
      </w:r>
    </w:p>
    <w:p w14:paraId="59217C0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749F24A0"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00000"/>
          <w:sz w:val="24"/>
          <w:szCs w:val="24"/>
          <w:lang w:val="sr-Cyrl-RS"/>
        </w:rPr>
      </w:pPr>
      <w:bookmarkStart w:id="15" w:name="_Toc189041152"/>
      <w:r w:rsidRPr="004F2F22">
        <w:rPr>
          <w:rFonts w:ascii="Times New Roman" w:eastAsia="Times New Roman" w:hAnsi="Times New Roman" w:cs="Times New Roman"/>
          <w:b/>
          <w:color w:val="000000"/>
          <w:sz w:val="24"/>
          <w:szCs w:val="24"/>
          <w:lang w:val="sr-Cyrl-RS"/>
        </w:rPr>
        <w:lastRenderedPageBreak/>
        <w:t>Коментари наставног особља</w:t>
      </w:r>
      <w:bookmarkEnd w:id="15"/>
    </w:p>
    <w:p w14:paraId="184D0E68"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F2E5E0E" w14:textId="4401E382" w:rsidR="004F2F22" w:rsidRPr="004F2F22" w:rsidRDefault="004F2F22" w:rsidP="00436960">
      <w:pPr>
        <w:spacing w:after="0" w:line="278" w:lineRule="auto"/>
        <w:ind w:firstLine="720"/>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color w:val="000000"/>
          <w:sz w:val="24"/>
          <w:szCs w:val="24"/>
          <w:lang w:val="sr-Cyrl-RS"/>
        </w:rPr>
        <w:t>На крају Анкете наставницима и сарадницима је остављена могућност да оставе коментар.</w:t>
      </w:r>
      <w:r w:rsidR="00B3274D">
        <w:rPr>
          <w:rFonts w:ascii="Times New Roman" w:eastAsia="Times New Roman" w:hAnsi="Times New Roman" w:cs="Times New Roman"/>
          <w:color w:val="000000"/>
          <w:sz w:val="24"/>
          <w:szCs w:val="24"/>
          <w:lang w:val="sr-Cyrl-RS"/>
        </w:rPr>
        <w:t xml:space="preserve"> </w:t>
      </w:r>
    </w:p>
    <w:p w14:paraId="10DB3AB9" w14:textId="29981246" w:rsidR="004F2F22" w:rsidRPr="004F2F22" w:rsidRDefault="00B3274D" w:rsidP="00436960">
      <w:pPr>
        <w:spacing w:after="0" w:line="278" w:lineRule="auto"/>
        <w:jc w:val="both"/>
        <w:rPr>
          <w:rFonts w:ascii="Times New Roman" w:eastAsia="Times New Roman" w:hAnsi="Times New Roman" w:cs="Times New Roman"/>
          <w:color w:val="000000"/>
          <w:sz w:val="24"/>
          <w:szCs w:val="24"/>
          <w:lang w:val="sr-Cyrl-RS"/>
        </w:rPr>
      </w:pPr>
      <w:r>
        <w:rPr>
          <w:rFonts w:ascii="Times New Roman" w:eastAsia="Times New Roman" w:hAnsi="Times New Roman" w:cs="Times New Roman"/>
          <w:color w:val="000000"/>
          <w:sz w:val="24"/>
          <w:szCs w:val="24"/>
          <w:lang w:val="sr-Cyrl-RS"/>
        </w:rPr>
        <w:t>Није било коментара.</w:t>
      </w:r>
    </w:p>
    <w:p w14:paraId="49B92200" w14:textId="77777777" w:rsidR="00C85716" w:rsidRDefault="00C85716" w:rsidP="00436960">
      <w:pPr>
        <w:spacing w:after="0" w:line="278" w:lineRule="auto"/>
        <w:jc w:val="both"/>
        <w:rPr>
          <w:rFonts w:ascii="Aptos" w:eastAsia="Aptos" w:hAnsi="Aptos" w:cs="Aptos"/>
          <w:sz w:val="24"/>
          <w:szCs w:val="24"/>
          <w:lang w:val="sr-Cyrl-RS"/>
        </w:rPr>
      </w:pPr>
    </w:p>
    <w:p w14:paraId="19B19282" w14:textId="77777777" w:rsidR="00C85716" w:rsidRPr="00C90B26" w:rsidRDefault="00C8571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Times New Roman" w:hAnsi="Times New Roman" w:cs="Times New Roman"/>
          <w:b/>
          <w:bCs/>
          <w:sz w:val="28"/>
          <w:szCs w:val="28"/>
          <w:lang w:val="sr-Cyrl-RS"/>
        </w:rPr>
        <w:t>Закључци и предлог мера – наставно особље</w:t>
      </w:r>
      <w:r w:rsidRPr="00C90B26">
        <w:rPr>
          <w:rFonts w:ascii="Times New Roman" w:eastAsia="Aptos" w:hAnsi="Times New Roman" w:cs="Times New Roman"/>
          <w:sz w:val="24"/>
          <w:szCs w:val="24"/>
          <w:lang w:val="sr-Cyrl-RS"/>
        </w:rPr>
        <w:t xml:space="preserve"> </w:t>
      </w:r>
    </w:p>
    <w:p w14:paraId="7337DCA6" w14:textId="77777777" w:rsidR="00C85716" w:rsidRPr="00C90B26" w:rsidRDefault="00C85716" w:rsidP="00436960">
      <w:pPr>
        <w:spacing w:after="0" w:line="278" w:lineRule="auto"/>
        <w:jc w:val="both"/>
        <w:rPr>
          <w:rFonts w:ascii="Times New Roman" w:eastAsia="Aptos" w:hAnsi="Times New Roman" w:cs="Times New Roman"/>
          <w:sz w:val="24"/>
          <w:szCs w:val="24"/>
          <w:lang w:val="sr-Cyrl-RS"/>
        </w:rPr>
      </w:pPr>
    </w:p>
    <w:p w14:paraId="5554F62E" w14:textId="77777777" w:rsidR="00C90B26" w:rsidRPr="00C90B26" w:rsidRDefault="00C90B2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Ова анализа обухвата наставнике са звањем редовног професора, ванредног професора и доцента, који су ангажовани на Одељењу за логопедију и Катедри педагошких, социолошких и психолошких предмета. Укупно 12 испитаника из ових јединица учествовало је у анкетирању.</w:t>
      </w:r>
    </w:p>
    <w:p w14:paraId="2F84F6EF" w14:textId="77777777" w:rsidR="00C90B26" w:rsidRPr="00C90B26" w:rsidRDefault="00C90B26" w:rsidP="00436960">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Предности</w:t>
      </w:r>
    </w:p>
    <w:p w14:paraId="35F3EBE0" w14:textId="77777777" w:rsidR="00C90B26" w:rsidRPr="00C90B26" w:rsidRDefault="00C90B2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Превладавају оцене 3 и 4 у већини питања, што указује на умерено позитивну перцепцију услова рада, наставе и односа са колегама.</w:t>
      </w:r>
    </w:p>
    <w:p w14:paraId="69ACAF03" w14:textId="77777777" w:rsidR="00C90B26" w:rsidRPr="00C90B26" w:rsidRDefault="00C90B2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Половина испитаника оценила је управљање расположивим ресурсима Факултета оценом 4, што упућује на одређени степен задовољства начином руковођења институцијом.</w:t>
      </w:r>
    </w:p>
    <w:p w14:paraId="20C3009A" w14:textId="77777777" w:rsidR="00C90B26" w:rsidRPr="00C90B26" w:rsidRDefault="00C90B26" w:rsidP="00436960">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Недостаци</w:t>
      </w:r>
    </w:p>
    <w:p w14:paraId="76A76D11" w14:textId="77777777" w:rsidR="00C90B26" w:rsidRPr="00C90B26" w:rsidRDefault="00C90B2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Поједини наставници су у одређеним сегментима дали ниске оцене (0–2), што указује на постојање незадовољства у областима као што су финансирање, инфраструктура или комуникација са управом.</w:t>
      </w:r>
    </w:p>
    <w:p w14:paraId="101023BC" w14:textId="126DE5C1" w:rsidR="00C90B26" w:rsidRPr="00C90B26" w:rsidRDefault="00C90B26" w:rsidP="00436960">
      <w:pPr>
        <w:spacing w:after="0" w:line="278" w:lineRule="auto"/>
        <w:jc w:val="both"/>
        <w:rPr>
          <w:rFonts w:ascii="Times New Roman" w:eastAsia="Aptos" w:hAnsi="Times New Roman" w:cs="Times New Roman"/>
          <w:sz w:val="24"/>
          <w:szCs w:val="24"/>
          <w:lang w:val="sr-Cyrl-RS"/>
        </w:rPr>
      </w:pPr>
      <w:r w:rsidRPr="00C90B26">
        <w:rPr>
          <w:rFonts w:ascii="Times New Roman" w:eastAsia="Aptos" w:hAnsi="Times New Roman" w:cs="Times New Roman"/>
          <w:sz w:val="24"/>
          <w:szCs w:val="24"/>
          <w:lang w:val="sr-Cyrl-RS"/>
        </w:rPr>
        <w:t xml:space="preserve">- Осетан је </w:t>
      </w:r>
      <w:r>
        <w:rPr>
          <w:rFonts w:ascii="Times New Roman" w:eastAsia="Aptos" w:hAnsi="Times New Roman" w:cs="Times New Roman"/>
          <w:sz w:val="24"/>
          <w:szCs w:val="24"/>
          <w:lang w:val="sr-Cyrl-RS"/>
        </w:rPr>
        <w:t xml:space="preserve">утисак </w:t>
      </w:r>
      <w:r w:rsidRPr="00C90B26">
        <w:rPr>
          <w:rFonts w:ascii="Times New Roman" w:eastAsia="Aptos" w:hAnsi="Times New Roman" w:cs="Times New Roman"/>
          <w:sz w:val="24"/>
          <w:szCs w:val="24"/>
          <w:lang w:val="sr-Cyrl-RS"/>
        </w:rPr>
        <w:t>мањ</w:t>
      </w:r>
      <w:r>
        <w:rPr>
          <w:rFonts w:ascii="Times New Roman" w:eastAsia="Aptos" w:hAnsi="Times New Roman" w:cs="Times New Roman"/>
          <w:sz w:val="24"/>
          <w:szCs w:val="24"/>
          <w:lang w:val="sr-Cyrl-RS"/>
        </w:rPr>
        <w:t>ка</w:t>
      </w:r>
      <w:r w:rsidRPr="00C90B26">
        <w:rPr>
          <w:rFonts w:ascii="Times New Roman" w:eastAsia="Aptos" w:hAnsi="Times New Roman" w:cs="Times New Roman"/>
          <w:sz w:val="24"/>
          <w:szCs w:val="24"/>
          <w:lang w:val="sr-Cyrl-RS"/>
        </w:rPr>
        <w:t xml:space="preserve"> укључености наставника у унапређивање студијских програма и академске политике.</w:t>
      </w:r>
    </w:p>
    <w:p w14:paraId="56378ED4" w14:textId="77777777" w:rsidR="00C90B26" w:rsidRPr="00C90B26" w:rsidRDefault="00C90B26" w:rsidP="00436960">
      <w:pPr>
        <w:spacing w:after="0" w:line="278" w:lineRule="auto"/>
        <w:jc w:val="both"/>
        <w:rPr>
          <w:rFonts w:ascii="Times New Roman" w:eastAsia="Aptos" w:hAnsi="Times New Roman" w:cs="Times New Roman"/>
          <w:b/>
          <w:bCs/>
          <w:sz w:val="24"/>
          <w:szCs w:val="24"/>
          <w:lang w:val="sr-Cyrl-RS"/>
        </w:rPr>
      </w:pPr>
      <w:r w:rsidRPr="00C90B26">
        <w:rPr>
          <w:rFonts w:ascii="Times New Roman" w:eastAsia="Aptos" w:hAnsi="Times New Roman" w:cs="Times New Roman"/>
          <w:b/>
          <w:bCs/>
          <w:sz w:val="24"/>
          <w:szCs w:val="24"/>
          <w:lang w:val="sr-Cyrl-RS"/>
        </w:rPr>
        <w:t>Предлози мера за унапређење</w:t>
      </w:r>
    </w:p>
    <w:p w14:paraId="445C43ED" w14:textId="1ECE04A8" w:rsidR="00C90B26" w:rsidRPr="00C90B26" w:rsidRDefault="00C90B26" w:rsidP="00436960">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1</w:t>
      </w:r>
      <w:r w:rsidRPr="00C90B26">
        <w:rPr>
          <w:rFonts w:ascii="Times New Roman" w:eastAsia="Aptos" w:hAnsi="Times New Roman" w:cs="Times New Roman"/>
          <w:sz w:val="24"/>
          <w:szCs w:val="24"/>
          <w:lang w:val="sr-Cyrl-RS"/>
        </w:rPr>
        <w:t>. Подстаћи веће учешће наставника у управљачким телима, посебно у раду комисија и савета, како би се боље искористили њихови ресурси и експертиза.</w:t>
      </w:r>
    </w:p>
    <w:p w14:paraId="22A6A7FA" w14:textId="5CD7A563" w:rsidR="00C90B26" w:rsidRPr="00C90B26" w:rsidRDefault="00C90B26" w:rsidP="00436960">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2</w:t>
      </w:r>
      <w:r w:rsidRPr="00C90B26">
        <w:rPr>
          <w:rFonts w:ascii="Times New Roman" w:eastAsia="Aptos" w:hAnsi="Times New Roman" w:cs="Times New Roman"/>
          <w:sz w:val="24"/>
          <w:szCs w:val="24"/>
          <w:lang w:val="sr-Cyrl-RS"/>
        </w:rPr>
        <w:t>. Улагати у наставну инфраструктуру и информационе ресурсе, при чему би се приоритети дефинисали на основу повратних информација наставника.</w:t>
      </w:r>
    </w:p>
    <w:p w14:paraId="6E86E33B" w14:textId="47CB542F" w:rsidR="00C90B26" w:rsidRPr="00C90B26" w:rsidRDefault="00C90B26" w:rsidP="00436960">
      <w:pPr>
        <w:spacing w:after="0" w:line="278" w:lineRule="auto"/>
        <w:jc w:val="both"/>
        <w:rPr>
          <w:rFonts w:ascii="Times New Roman" w:eastAsia="Aptos" w:hAnsi="Times New Roman" w:cs="Times New Roman"/>
          <w:sz w:val="24"/>
          <w:szCs w:val="24"/>
          <w:lang w:val="sr-Cyrl-RS"/>
        </w:rPr>
      </w:pPr>
      <w:r>
        <w:rPr>
          <w:rFonts w:ascii="Times New Roman" w:eastAsia="Aptos" w:hAnsi="Times New Roman" w:cs="Times New Roman"/>
          <w:sz w:val="24"/>
          <w:szCs w:val="24"/>
          <w:lang w:val="sr-Cyrl-RS"/>
        </w:rPr>
        <w:t>3</w:t>
      </w:r>
      <w:r w:rsidRPr="00C90B26">
        <w:rPr>
          <w:rFonts w:ascii="Times New Roman" w:eastAsia="Aptos" w:hAnsi="Times New Roman" w:cs="Times New Roman"/>
          <w:sz w:val="24"/>
          <w:szCs w:val="24"/>
          <w:lang w:val="sr-Cyrl-RS"/>
        </w:rPr>
        <w:t>. Успоставити механизме за финансијску и логистичку подршку наставницима (материјали, стручна усавршавања, истраживачки пројекти).</w:t>
      </w:r>
    </w:p>
    <w:p w14:paraId="1A008800" w14:textId="0F93EC08" w:rsidR="004F2F22" w:rsidRPr="004F2F22" w:rsidRDefault="00C90B26" w:rsidP="00436960">
      <w:pPr>
        <w:spacing w:after="0" w:line="278" w:lineRule="auto"/>
        <w:jc w:val="both"/>
        <w:rPr>
          <w:rFonts w:ascii="Times New Roman" w:eastAsia="Times New Roman" w:hAnsi="Times New Roman" w:cs="Times New Roman"/>
          <w:sz w:val="24"/>
          <w:szCs w:val="24"/>
          <w:lang w:val="sr-Cyrl-RS"/>
        </w:rPr>
      </w:pPr>
      <w:r>
        <w:rPr>
          <w:rFonts w:ascii="Times New Roman" w:eastAsia="Aptos" w:hAnsi="Times New Roman" w:cs="Times New Roman"/>
          <w:sz w:val="24"/>
          <w:szCs w:val="24"/>
          <w:lang w:val="sr-Cyrl-RS"/>
        </w:rPr>
        <w:t>4</w:t>
      </w:r>
      <w:r w:rsidRPr="00C90B26">
        <w:rPr>
          <w:rFonts w:ascii="Times New Roman" w:eastAsia="Aptos" w:hAnsi="Times New Roman" w:cs="Times New Roman"/>
          <w:sz w:val="24"/>
          <w:szCs w:val="24"/>
          <w:lang w:val="sr-Cyrl-RS"/>
        </w:rPr>
        <w:t xml:space="preserve">. Обезбедити систематску укљученост наставника у процесе ревизије и развоја студијских програма. </w:t>
      </w:r>
      <w:r w:rsidR="004F2F22" w:rsidRPr="004F2F22">
        <w:rPr>
          <w:rFonts w:ascii="Aptos" w:eastAsia="Aptos" w:hAnsi="Aptos" w:cs="Aptos"/>
          <w:sz w:val="24"/>
          <w:szCs w:val="24"/>
          <w:lang w:val="sr-Cyrl-RS"/>
        </w:rPr>
        <w:br w:type="page"/>
      </w:r>
    </w:p>
    <w:p w14:paraId="216E15B5" w14:textId="77777777" w:rsidR="004F2F22" w:rsidRPr="004F2F22" w:rsidRDefault="004F2F22" w:rsidP="00436960">
      <w:pPr>
        <w:keepNext/>
        <w:keepLines/>
        <w:spacing w:after="0" w:line="278" w:lineRule="auto"/>
        <w:jc w:val="center"/>
        <w:outlineLvl w:val="1"/>
        <w:rPr>
          <w:rFonts w:ascii="Times New Roman" w:eastAsia="Times New Roman" w:hAnsi="Times New Roman" w:cs="Times New Roman"/>
          <w:color w:val="0F4761"/>
          <w:sz w:val="32"/>
          <w:szCs w:val="32"/>
          <w:lang w:val="sr-Cyrl-RS"/>
        </w:rPr>
      </w:pPr>
      <w:bookmarkStart w:id="16" w:name="_Toc189041153"/>
      <w:r w:rsidRPr="004F2F22">
        <w:rPr>
          <w:rFonts w:ascii="Times New Roman" w:eastAsia="Times New Roman" w:hAnsi="Times New Roman" w:cs="Times New Roman"/>
          <w:color w:val="000000"/>
          <w:sz w:val="24"/>
          <w:szCs w:val="24"/>
          <w:lang w:val="sr-Cyrl-RS"/>
        </w:rPr>
        <w:lastRenderedPageBreak/>
        <w:t>НЕНАСТАВНО ОСОБЉЕ - ВРЕДНОВАЊЕ</w:t>
      </w:r>
      <w:bookmarkEnd w:id="16"/>
    </w:p>
    <w:p w14:paraId="174392F4" w14:textId="77777777" w:rsidR="004F2F22" w:rsidRPr="004F2F22" w:rsidRDefault="004F2F22" w:rsidP="00436960">
      <w:pPr>
        <w:spacing w:after="0" w:line="278" w:lineRule="auto"/>
        <w:rPr>
          <w:rFonts w:ascii="Aptos" w:eastAsia="Aptos" w:hAnsi="Aptos" w:cs="Aptos"/>
          <w:sz w:val="24"/>
          <w:szCs w:val="24"/>
          <w:lang w:val="sr-Cyrl-RS"/>
        </w:rPr>
      </w:pPr>
    </w:p>
    <w:p w14:paraId="16695816"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F4761"/>
          <w:sz w:val="32"/>
          <w:szCs w:val="32"/>
          <w:lang w:val="sr-Cyrl-RS"/>
        </w:rPr>
      </w:pPr>
      <w:bookmarkStart w:id="17" w:name="_Toc189041154"/>
      <w:r w:rsidRPr="004F2F22">
        <w:rPr>
          <w:rFonts w:ascii="Times New Roman" w:eastAsia="Times New Roman" w:hAnsi="Times New Roman" w:cs="Times New Roman"/>
          <w:b/>
          <w:color w:val="000000"/>
          <w:sz w:val="24"/>
          <w:szCs w:val="24"/>
          <w:lang w:val="sr-Cyrl-RS"/>
        </w:rPr>
        <w:t>Број ненаставног особља – процењивача</w:t>
      </w:r>
      <w:bookmarkEnd w:id="17"/>
    </w:p>
    <w:p w14:paraId="6264F55E"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6260BE3"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Ненаставном особљу је путем електронске поште прослеђен линк за приступ </w:t>
      </w:r>
      <w:r w:rsidRPr="004F2F22">
        <w:rPr>
          <w:rFonts w:ascii="Times New Roman" w:eastAsia="Times New Roman" w:hAnsi="Times New Roman" w:cs="Times New Roman"/>
          <w:i/>
          <w:sz w:val="24"/>
          <w:szCs w:val="24"/>
          <w:lang w:val="sr-Cyrl-RS"/>
        </w:rPr>
        <w:t>Анкети за ненаставно особље за вредновање свих аспеката управљања и организације рада на Факултету за специјалну едукацију и рехабилитацију – Универзитета у Београду</w:t>
      </w:r>
      <w:r w:rsidRPr="004F2F22">
        <w:rPr>
          <w:rFonts w:ascii="Times New Roman" w:eastAsia="Times New Roman" w:hAnsi="Times New Roman" w:cs="Times New Roman"/>
          <w:sz w:val="24"/>
          <w:szCs w:val="24"/>
          <w:lang w:val="sr-Cyrl-RS"/>
        </w:rPr>
        <w:t>. Анкета је била доступна за попуњавање током прве недеље децембра 2024. године, а попуњавање анкете било је анонимно и на добровољној бази. Укупан број комплетно попуњених и анализираних анкета био је 23 (укупан број радно ангажованог ненаставног особља је 26).</w:t>
      </w:r>
    </w:p>
    <w:p w14:paraId="0CA2DD28"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Просечни број година радног стажа у узорку ненаставног особља био је 15 година и 6 месеци, док је распон година радног стажа био између једне и 34 године. Од укупног броја испитаника у овом узорку десеторо (43,5%) је изјавило да има искуство у раду органа управљања На Графикону који следи (Графикон 42) приказан је распоред ненаставног особља у односу на Службу/Одсек у коме су запослени.</w:t>
      </w:r>
    </w:p>
    <w:p w14:paraId="5F0B0B44"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Aptos" w:eastAsia="Aptos" w:hAnsi="Aptos" w:cs="Aptos"/>
          <w:noProof/>
          <w:sz w:val="24"/>
          <w:szCs w:val="24"/>
          <w:lang w:val="sr-Cyrl-RS"/>
        </w:rPr>
        <w:drawing>
          <wp:inline distT="0" distB="0" distL="0" distR="0" wp14:anchorId="392C419C" wp14:editId="71DDC8D2">
            <wp:extent cx="5903407" cy="2743200"/>
            <wp:effectExtent l="0" t="0" r="2540" b="0"/>
            <wp:docPr id="135067970" name="Chart 1">
              <a:extLst xmlns:a="http://schemas.openxmlformats.org/drawingml/2006/main">
                <a:ext uri="{FF2B5EF4-FFF2-40B4-BE49-F238E27FC236}">
                  <a16:creationId xmlns:a16="http://schemas.microsoft.com/office/drawing/2014/main" id="{00BF8E16-0445-171F-098D-0D44730E498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45BC115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42</w:t>
      </w:r>
      <w:r w:rsidRPr="004F2F22">
        <w:rPr>
          <w:rFonts w:ascii="Times New Roman" w:eastAsia="Times New Roman" w:hAnsi="Times New Roman" w:cs="Times New Roman"/>
          <w:sz w:val="24"/>
          <w:szCs w:val="24"/>
          <w:lang w:val="sr-Cyrl-RS"/>
        </w:rPr>
        <w:t>. Дистрибуција узорка (ненаставног особља) у односу на Службу/Одсек у коме су запослени</w:t>
      </w:r>
    </w:p>
    <w:p w14:paraId="5AF1DDB7"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0BD3AEA5"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00000"/>
          <w:sz w:val="24"/>
          <w:szCs w:val="24"/>
          <w:lang w:val="sr-Cyrl-RS"/>
        </w:rPr>
      </w:pPr>
      <w:bookmarkStart w:id="18" w:name="_Toc189041155"/>
      <w:r w:rsidRPr="004F2F22">
        <w:rPr>
          <w:rFonts w:ascii="Times New Roman" w:eastAsia="Times New Roman" w:hAnsi="Times New Roman" w:cs="Times New Roman"/>
          <w:b/>
          <w:color w:val="000000"/>
          <w:sz w:val="24"/>
          <w:szCs w:val="24"/>
          <w:lang w:val="sr-Cyrl-RS"/>
        </w:rPr>
        <w:lastRenderedPageBreak/>
        <w:t>Анализа мерне скале за вредновања свих аспеката управљања и организације рада од стране ненаставног особља ФАСПЕР-а</w:t>
      </w:r>
      <w:bookmarkEnd w:id="18"/>
    </w:p>
    <w:p w14:paraId="52DF9867"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66E6848D"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Инструмент који је коришћен за прикупљање података посебно је конструисан за потребе вредновања свих аспеката управљања и организације рада на Факултету за специјалну едукацију и рехабилитацију – Универзитета у Београду од стране ненаставног особља. Први део Анкете односио се на опште податке о испитаницима (3 питања). Други део Анкете састојао се из 28 питања која су се односила на вредновање свих аспеката управљања и организације рада на ФАСПЕР-у. Резултати анкете посматрани су кроз четири целине: задовољство одређеним аспектима рада управе Факултета (7 питања), задовољство рада одређених органа, служби и центара Факултета (16 питања), задовољство условима рада на Факултету (4 питања), задовољство међуљудским односима (1 питање).</w:t>
      </w:r>
    </w:p>
    <w:p w14:paraId="34780CF6" w14:textId="77777777" w:rsidR="004F2F22" w:rsidRPr="004F2F22" w:rsidRDefault="004F2F22" w:rsidP="00436960">
      <w:pPr>
        <w:keepNext/>
        <w:keepLines/>
        <w:spacing w:after="0" w:line="278" w:lineRule="auto"/>
        <w:outlineLvl w:val="1"/>
        <w:rPr>
          <w:rFonts w:ascii="Aptos Display" w:eastAsia="Times New Roman" w:hAnsi="Aptos Display" w:cs="Times New Roman"/>
          <w:color w:val="0F4761"/>
          <w:sz w:val="32"/>
          <w:szCs w:val="32"/>
          <w:lang w:val="sr-Cyrl-RS"/>
        </w:rPr>
      </w:pPr>
      <w:bookmarkStart w:id="19" w:name="_heading=h.ves59z5n1k2n" w:colFirst="0" w:colLast="0"/>
      <w:bookmarkEnd w:id="19"/>
    </w:p>
    <w:p w14:paraId="7C95F6E1" w14:textId="77777777" w:rsidR="004F2F22" w:rsidRPr="004F2F22" w:rsidRDefault="004F2F22" w:rsidP="00436960">
      <w:pPr>
        <w:keepNext/>
        <w:keepLines/>
        <w:spacing w:after="0" w:line="278" w:lineRule="auto"/>
        <w:outlineLvl w:val="1"/>
        <w:rPr>
          <w:rFonts w:ascii="Times New Roman" w:eastAsia="Times New Roman" w:hAnsi="Times New Roman" w:cs="Times New Roman"/>
          <w:b/>
          <w:color w:val="0F4761"/>
          <w:sz w:val="32"/>
          <w:szCs w:val="32"/>
          <w:lang w:val="sr-Cyrl-RS"/>
        </w:rPr>
      </w:pPr>
      <w:r w:rsidRPr="004F2F22">
        <w:rPr>
          <w:rFonts w:ascii="Aptos Display" w:eastAsia="Times New Roman" w:hAnsi="Aptos Display" w:cs="Times New Roman"/>
          <w:color w:val="0F4761"/>
          <w:sz w:val="32"/>
          <w:szCs w:val="32"/>
          <w:lang w:val="sr-Cyrl-RS"/>
        </w:rPr>
        <w:t xml:space="preserve"> </w:t>
      </w:r>
      <w:bookmarkStart w:id="20" w:name="_Toc189041156"/>
      <w:r w:rsidRPr="004F2F22">
        <w:rPr>
          <w:rFonts w:ascii="Times New Roman" w:eastAsia="Times New Roman" w:hAnsi="Times New Roman" w:cs="Times New Roman"/>
          <w:b/>
          <w:color w:val="000000"/>
          <w:sz w:val="24"/>
          <w:szCs w:val="24"/>
          <w:lang w:val="sr-Cyrl-RS"/>
        </w:rPr>
        <w:t>Просечне оцене на појединачним ставкама</w:t>
      </w:r>
      <w:bookmarkEnd w:id="20"/>
    </w:p>
    <w:p w14:paraId="202D1AD0"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На Графиконима који следе приказана је дистрибуција одговора о исказаном задовољству ненаставног особља о свим аспекатима управљања и организације рада на Факултету за специјалну едукацију и рехабилитацију – Универзитета у Београду.</w:t>
      </w:r>
    </w:p>
    <w:p w14:paraId="7D6A67D0"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761D96FD" w14:textId="77777777" w:rsidR="004F2F22" w:rsidRPr="004F2F22" w:rsidRDefault="004F2F22" w:rsidP="00436960">
      <w:pPr>
        <w:keepNext/>
        <w:keepLines/>
        <w:spacing w:after="0" w:line="278" w:lineRule="auto"/>
        <w:outlineLvl w:val="2"/>
        <w:rPr>
          <w:rFonts w:ascii="Times New Roman" w:eastAsia="Times New Roman" w:hAnsi="Times New Roman" w:cs="Times New Roman"/>
          <w:i/>
          <w:color w:val="000000"/>
          <w:sz w:val="24"/>
          <w:szCs w:val="24"/>
          <w:lang w:val="sr-Cyrl-RS"/>
        </w:rPr>
      </w:pPr>
      <w:bookmarkStart w:id="21" w:name="_Toc189041157"/>
      <w:r w:rsidRPr="004F2F22">
        <w:rPr>
          <w:rFonts w:ascii="Times New Roman" w:eastAsia="Times New Roman" w:hAnsi="Times New Roman" w:cs="Times New Roman"/>
          <w:i/>
          <w:color w:val="000000"/>
          <w:sz w:val="24"/>
          <w:szCs w:val="24"/>
          <w:lang w:val="sr-Cyrl-RS"/>
        </w:rPr>
        <w:t>Задовољство одређеним аспектима рада управе ФАСПЕР-а</w:t>
      </w:r>
      <w:bookmarkEnd w:id="21"/>
    </w:p>
    <w:p w14:paraId="68364EA2"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06739E42"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6E279C" wp14:editId="70F2674E">
            <wp:extent cx="5820262" cy="2323496"/>
            <wp:effectExtent l="0" t="0" r="0" b="0"/>
            <wp:docPr id="2099269427" name="image24.png" descr="Forms response chart. Question title: 1. Обезбеђивање финансијских средстава за зараде запослених.. Number of responses: 23 responses."/>
            <wp:cNvGraphicFramePr/>
            <a:graphic xmlns:a="http://schemas.openxmlformats.org/drawingml/2006/main">
              <a:graphicData uri="http://schemas.openxmlformats.org/drawingml/2006/picture">
                <pic:pic xmlns:pic="http://schemas.openxmlformats.org/drawingml/2006/picture">
                  <pic:nvPicPr>
                    <pic:cNvPr id="0" name="image24.png" descr="Forms response chart. Question title: 1. Обезбеђивање финансијских средстава за зараде запослених.. Number of responses: 23 responses."/>
                    <pic:cNvPicPr preferRelativeResize="0"/>
                  </pic:nvPicPr>
                  <pic:blipFill>
                    <a:blip r:embed="rId45"/>
                    <a:srcRect l="4426" t="20557" b="9995"/>
                    <a:stretch>
                      <a:fillRect/>
                    </a:stretch>
                  </pic:blipFill>
                  <pic:spPr>
                    <a:xfrm>
                      <a:off x="0" y="0"/>
                      <a:ext cx="5820262" cy="2323496"/>
                    </a:xfrm>
                    <a:prstGeom prst="rect">
                      <a:avLst/>
                    </a:prstGeom>
                    <a:ln/>
                  </pic:spPr>
                </pic:pic>
              </a:graphicData>
            </a:graphic>
          </wp:inline>
        </w:drawing>
      </w:r>
    </w:p>
    <w:p w14:paraId="1C8AF1B1"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966D11F"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43.</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зараде запослених</w:t>
      </w:r>
    </w:p>
    <w:p w14:paraId="1871401F"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E722129" wp14:editId="1B6EE542">
            <wp:extent cx="5778955" cy="2372831"/>
            <wp:effectExtent l="0" t="0" r="0" b="0"/>
            <wp:docPr id="2099269465" name="image59.png" descr="Forms response chart. Question title: 2.   Обезбеђивање финансијских средстава за побољшање услова рад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9.png" descr="Forms response chart. Question title: 2.   Обезбеђивање финансијских средстава за побољшање услова рада.. Number of responses: 23 responses."/>
                    <pic:cNvPicPr preferRelativeResize="0"/>
                  </pic:nvPicPr>
                  <pic:blipFill>
                    <a:blip r:embed="rId46"/>
                    <a:srcRect l="3320" t="19587" r="-91" b="9402"/>
                    <a:stretch>
                      <a:fillRect/>
                    </a:stretch>
                  </pic:blipFill>
                  <pic:spPr>
                    <a:xfrm>
                      <a:off x="0" y="0"/>
                      <a:ext cx="5778955" cy="2372831"/>
                    </a:xfrm>
                    <a:prstGeom prst="rect">
                      <a:avLst/>
                    </a:prstGeom>
                    <a:ln/>
                  </pic:spPr>
                </pic:pic>
              </a:graphicData>
            </a:graphic>
          </wp:inline>
        </w:drawing>
      </w:r>
    </w:p>
    <w:p w14:paraId="4BB59F08"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1A2D179" w14:textId="77777777" w:rsidR="004F2F22" w:rsidRPr="004F2F22" w:rsidRDefault="004F2F22" w:rsidP="00436960">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финансијских средстава за побољшање услова рада</w:t>
      </w:r>
    </w:p>
    <w:p w14:paraId="2E4AC11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04DE3054" w14:textId="77777777" w:rsidR="004F2F22" w:rsidRPr="004F2F22" w:rsidRDefault="004F2F22" w:rsidP="00436960">
      <w:pPr>
        <w:pBdr>
          <w:top w:val="nil"/>
          <w:left w:val="nil"/>
          <w:bottom w:val="nil"/>
          <w:right w:val="nil"/>
          <w:between w:val="nil"/>
        </w:pBd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drawing>
          <wp:inline distT="0" distB="0" distL="0" distR="0" wp14:anchorId="085DD3C5" wp14:editId="1291E84A">
            <wp:extent cx="5791168" cy="2400068"/>
            <wp:effectExtent l="0" t="0" r="0" b="0"/>
            <wp:docPr id="2099269466" name="image71.png" descr="Forms response chart. Question title: 3.   Организација и реализација међународне сарадњ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1.png" descr="Forms response chart. Question title: 3.   Организација и реализација међународне сарадње.. Number of responses: 23 responses."/>
                    <pic:cNvPicPr preferRelativeResize="0"/>
                  </pic:nvPicPr>
                  <pic:blipFill>
                    <a:blip r:embed="rId47"/>
                    <a:srcRect l="4335" t="19587" b="10968"/>
                    <a:stretch>
                      <a:fillRect/>
                    </a:stretch>
                  </pic:blipFill>
                  <pic:spPr>
                    <a:xfrm>
                      <a:off x="0" y="0"/>
                      <a:ext cx="5791168" cy="2400068"/>
                    </a:xfrm>
                    <a:prstGeom prst="rect">
                      <a:avLst/>
                    </a:prstGeom>
                    <a:ln/>
                  </pic:spPr>
                </pic:pic>
              </a:graphicData>
            </a:graphic>
          </wp:inline>
        </w:drawing>
      </w:r>
    </w:p>
    <w:p w14:paraId="5AF0B6FE"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FA91C1E" w14:textId="77777777" w:rsidR="004F2F22" w:rsidRPr="004F2F22" w:rsidRDefault="004F2F22" w:rsidP="00436960">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организацији и реализацији међународне сарадње</w:t>
      </w:r>
    </w:p>
    <w:p w14:paraId="75A88FAD" w14:textId="77777777" w:rsidR="004F2F22" w:rsidRPr="004F2F22" w:rsidRDefault="004F2F22" w:rsidP="00436960">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i/>
          <w:color w:val="000000"/>
          <w:sz w:val="24"/>
          <w:szCs w:val="24"/>
          <w:lang w:val="sr-Cyrl-RS"/>
        </w:rPr>
      </w:pPr>
    </w:p>
    <w:p w14:paraId="5E9CC573" w14:textId="77777777" w:rsidR="004F2F22" w:rsidRPr="004F2F22" w:rsidRDefault="004F2F22" w:rsidP="00436960">
      <w:pPr>
        <w:pBdr>
          <w:top w:val="nil"/>
          <w:left w:val="nil"/>
          <w:bottom w:val="nil"/>
          <w:right w:val="nil"/>
          <w:between w:val="nil"/>
        </w:pBdr>
        <w:tabs>
          <w:tab w:val="left" w:pos="1590"/>
        </w:tabs>
        <w:spacing w:after="0" w:line="278" w:lineRule="auto"/>
        <w:ind w:left="-90"/>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noProof/>
          <w:color w:val="000000"/>
          <w:sz w:val="24"/>
          <w:szCs w:val="24"/>
          <w:lang w:val="sr-Cyrl-RS"/>
        </w:rPr>
        <w:lastRenderedPageBreak/>
        <w:drawing>
          <wp:inline distT="0" distB="0" distL="0" distR="0" wp14:anchorId="02890972" wp14:editId="5E3C147B">
            <wp:extent cx="5841387" cy="2392832"/>
            <wp:effectExtent l="0" t="0" r="0" b="0"/>
            <wp:docPr id="2099269467" name="image74.png" descr="Forms response chart. Question title: 4.  Информисање запослених о раду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74.png" descr="Forms response chart. Question title: 4.  Информисање запослених о раду Факултета.. Number of responses: 23 responses."/>
                    <pic:cNvPicPr preferRelativeResize="0"/>
                  </pic:nvPicPr>
                  <pic:blipFill>
                    <a:blip r:embed="rId48"/>
                    <a:srcRect l="4149" t="19975" b="9994"/>
                    <a:stretch>
                      <a:fillRect/>
                    </a:stretch>
                  </pic:blipFill>
                  <pic:spPr>
                    <a:xfrm>
                      <a:off x="0" y="0"/>
                      <a:ext cx="5841387" cy="2392832"/>
                    </a:xfrm>
                    <a:prstGeom prst="rect">
                      <a:avLst/>
                    </a:prstGeom>
                    <a:ln/>
                  </pic:spPr>
                </pic:pic>
              </a:graphicData>
            </a:graphic>
          </wp:inline>
        </w:drawing>
      </w:r>
    </w:p>
    <w:p w14:paraId="3F4FB24E"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F7838E5" w14:textId="77777777" w:rsidR="004F2F22" w:rsidRPr="004F2F22" w:rsidRDefault="004F2F22" w:rsidP="00436960">
      <w:pPr>
        <w:spacing w:after="0" w:line="278" w:lineRule="auto"/>
        <w:jc w:val="both"/>
        <w:rPr>
          <w:rFonts w:ascii="Times New Roman" w:eastAsia="Times New Roman" w:hAnsi="Times New Roman" w:cs="Times New Roman"/>
          <w:i/>
          <w:color w:val="000000"/>
          <w:sz w:val="24"/>
          <w:szCs w:val="24"/>
          <w:lang w:val="sr-Latn-RS"/>
        </w:rPr>
      </w:pPr>
      <w:r w:rsidRPr="00862011">
        <w:rPr>
          <w:rFonts w:ascii="Times New Roman" w:eastAsia="Times New Roman" w:hAnsi="Times New Roman" w:cs="Times New Roman"/>
          <w:i/>
          <w:sz w:val="24"/>
          <w:szCs w:val="24"/>
          <w:lang w:val="sr-Cyrl-RS"/>
        </w:rPr>
        <w:t>Графикон 46.</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информисању запослених о раду Факултета</w:t>
      </w:r>
    </w:p>
    <w:p w14:paraId="722B8BDF"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BA1CC65"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41EAAA1F" wp14:editId="628D4645">
            <wp:extent cx="5687060" cy="2389097"/>
            <wp:effectExtent l="0" t="0" r="0" b="0"/>
            <wp:docPr id="2099269468" name="image60.png" descr="Forms response chart. Question title: 5.  Промовисање рада Факултета у јавност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0.png" descr="Forms response chart. Question title: 5.  Промовисање рада Факултета у јавности.. Number of responses: 23 responses."/>
                    <pic:cNvPicPr preferRelativeResize="0"/>
                  </pic:nvPicPr>
                  <pic:blipFill>
                    <a:blip r:embed="rId49"/>
                    <a:srcRect l="4611" t="20169" b="10387"/>
                    <a:stretch>
                      <a:fillRect/>
                    </a:stretch>
                  </pic:blipFill>
                  <pic:spPr>
                    <a:xfrm>
                      <a:off x="0" y="0"/>
                      <a:ext cx="5687060" cy="2389097"/>
                    </a:xfrm>
                    <a:prstGeom prst="rect">
                      <a:avLst/>
                    </a:prstGeom>
                    <a:ln/>
                  </pic:spPr>
                </pic:pic>
              </a:graphicData>
            </a:graphic>
          </wp:inline>
        </w:drawing>
      </w:r>
    </w:p>
    <w:p w14:paraId="592B0533"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2734C71" w14:textId="77777777" w:rsidR="004F2F22" w:rsidRPr="004F2F22" w:rsidRDefault="004F2F22" w:rsidP="00436960">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промовисању рада Факултета</w:t>
      </w:r>
    </w:p>
    <w:p w14:paraId="7C487FDC"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0CDAB31" wp14:editId="4D2D66BE">
            <wp:extent cx="5752986" cy="2345094"/>
            <wp:effectExtent l="0" t="0" r="0" b="0"/>
            <wp:docPr id="2099269469" name="image58.png" descr="Forms response chart. Question title: 6.  Обезбеђивање правног оквира за несметано функционисање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8.png" descr="Forms response chart. Question title: 6.  Обезбеђивање правног оквира за несметано функционисање Факултета.. Number of responses: 23 responses."/>
                    <pic:cNvPicPr preferRelativeResize="0"/>
                  </pic:nvPicPr>
                  <pic:blipFill>
                    <a:blip r:embed="rId50"/>
                    <a:srcRect l="4426" t="19587" b="10389"/>
                    <a:stretch>
                      <a:fillRect/>
                    </a:stretch>
                  </pic:blipFill>
                  <pic:spPr>
                    <a:xfrm>
                      <a:off x="0" y="0"/>
                      <a:ext cx="5752986" cy="2345094"/>
                    </a:xfrm>
                    <a:prstGeom prst="rect">
                      <a:avLst/>
                    </a:prstGeom>
                    <a:ln/>
                  </pic:spPr>
                </pic:pic>
              </a:graphicData>
            </a:graphic>
          </wp:inline>
        </w:drawing>
      </w:r>
    </w:p>
    <w:p w14:paraId="045E21F2"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A4900AE" w14:textId="77777777" w:rsidR="004F2F22" w:rsidRPr="004F2F22" w:rsidRDefault="004F2F22" w:rsidP="00436960">
      <w:pPr>
        <w:spacing w:after="0" w:line="278" w:lineRule="auto"/>
        <w:jc w:val="both"/>
        <w:rPr>
          <w:rFonts w:ascii="Times New Roman" w:eastAsia="Times New Roman" w:hAnsi="Times New Roman" w:cs="Times New Roman"/>
          <w:i/>
          <w:color w:val="000000"/>
          <w:sz w:val="24"/>
          <w:szCs w:val="24"/>
          <w:lang w:val="sr-Cyrl-RS"/>
        </w:rPr>
      </w:pPr>
      <w:r w:rsidRPr="004F2F22">
        <w:rPr>
          <w:rFonts w:ascii="Times New Roman" w:eastAsia="Times New Roman" w:hAnsi="Times New Roman" w:cs="Times New Roman"/>
          <w:i/>
          <w:sz w:val="24"/>
          <w:szCs w:val="24"/>
          <w:lang w:val="sr-Cyrl-RS"/>
        </w:rPr>
        <w:t>Графикон 48.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обезбеђивању правног оквира за несметано функционисање Факултета</w:t>
      </w:r>
    </w:p>
    <w:p w14:paraId="4DABDCCA" w14:textId="77777777" w:rsidR="004F2F22" w:rsidRPr="004F2F22" w:rsidRDefault="004F2F22" w:rsidP="00436960">
      <w:pPr>
        <w:pBdr>
          <w:top w:val="nil"/>
          <w:left w:val="nil"/>
          <w:bottom w:val="nil"/>
          <w:right w:val="nil"/>
          <w:between w:val="nil"/>
        </w:pBdr>
        <w:spacing w:after="0" w:line="278" w:lineRule="auto"/>
        <w:ind w:left="360"/>
        <w:rPr>
          <w:rFonts w:ascii="Times New Roman" w:eastAsia="Times New Roman" w:hAnsi="Times New Roman" w:cs="Times New Roman"/>
          <w:i/>
          <w:color w:val="000000"/>
          <w:sz w:val="24"/>
          <w:szCs w:val="24"/>
          <w:lang w:val="sr-Cyrl-RS"/>
        </w:rPr>
      </w:pPr>
    </w:p>
    <w:p w14:paraId="55421975"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1CB6F19" wp14:editId="5471F762">
            <wp:extent cx="5744780" cy="2255968"/>
            <wp:effectExtent l="0" t="0" r="0" b="0"/>
            <wp:docPr id="209926947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wp:cNvGraphicFramePr/>
            <a:graphic xmlns:a="http://schemas.openxmlformats.org/drawingml/2006/main">
              <a:graphicData uri="http://schemas.openxmlformats.org/drawingml/2006/picture">
                <pic:pic xmlns:pic="http://schemas.openxmlformats.org/drawingml/2006/picture">
                  <pic:nvPicPr>
                    <pic:cNvPr id="0" name="image61.png" descr="Forms response chart. Question title: 7.   Рационално управљање расположивим ресурсима Факултета (људским, информационим, финансијским, просторним).. Number of responses: 23 responses."/>
                    <pic:cNvPicPr preferRelativeResize="0"/>
                  </pic:nvPicPr>
                  <pic:blipFill>
                    <a:blip r:embed="rId51"/>
                    <a:srcRect l="2858" t="24491" b="10551"/>
                    <a:stretch>
                      <a:fillRect/>
                    </a:stretch>
                  </pic:blipFill>
                  <pic:spPr>
                    <a:xfrm>
                      <a:off x="0" y="0"/>
                      <a:ext cx="5744780" cy="2255968"/>
                    </a:xfrm>
                    <a:prstGeom prst="rect">
                      <a:avLst/>
                    </a:prstGeom>
                    <a:ln/>
                  </pic:spPr>
                </pic:pic>
              </a:graphicData>
            </a:graphic>
          </wp:inline>
        </w:drawing>
      </w:r>
    </w:p>
    <w:p w14:paraId="63D782CE"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DC208D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49.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рационалном управљању расположивим средствима</w:t>
      </w:r>
    </w:p>
    <w:p w14:paraId="77DA823C"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Ненаставно особље је најмање задовољство исказало на у односу на издвајање финансијских средстава за зараде запослених, док је највеће задовољство у овој области било на питање о обезбеђивању правног оквира за несметано функционисање Факултета. </w:t>
      </w:r>
    </w:p>
    <w:p w14:paraId="14C33F58"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br w:type="page"/>
      </w:r>
    </w:p>
    <w:p w14:paraId="2161DD13" w14:textId="77777777" w:rsidR="004F2F22" w:rsidRPr="004F2F22" w:rsidRDefault="004F2F22" w:rsidP="00436960">
      <w:pPr>
        <w:keepNext/>
        <w:keepLines/>
        <w:spacing w:after="0" w:line="278" w:lineRule="auto"/>
        <w:outlineLvl w:val="2"/>
        <w:rPr>
          <w:rFonts w:ascii="Times New Roman" w:eastAsia="Times New Roman" w:hAnsi="Times New Roman" w:cs="Times New Roman"/>
          <w:i/>
          <w:color w:val="000000"/>
          <w:sz w:val="24"/>
          <w:szCs w:val="24"/>
          <w:lang w:val="sr-Latn-RS"/>
        </w:rPr>
      </w:pPr>
      <w:bookmarkStart w:id="22" w:name="_Toc189041158"/>
      <w:r w:rsidRPr="004F2F22">
        <w:rPr>
          <w:rFonts w:ascii="Times New Roman" w:eastAsia="Times New Roman" w:hAnsi="Times New Roman" w:cs="Times New Roman"/>
          <w:i/>
          <w:color w:val="000000"/>
          <w:sz w:val="24"/>
          <w:szCs w:val="24"/>
          <w:lang w:val="sr-Cyrl-RS"/>
        </w:rPr>
        <w:lastRenderedPageBreak/>
        <w:t>Задовољство радом одређених органа, служби и центара Факултета</w:t>
      </w:r>
      <w:bookmarkEnd w:id="22"/>
    </w:p>
    <w:p w14:paraId="426AEE08" w14:textId="77777777" w:rsidR="004F2F22" w:rsidRPr="004F2F22" w:rsidRDefault="004F2F22" w:rsidP="00436960">
      <w:pPr>
        <w:spacing w:after="0" w:line="278" w:lineRule="auto"/>
        <w:rPr>
          <w:rFonts w:ascii="Aptos" w:eastAsia="Aptos" w:hAnsi="Aptos" w:cs="Aptos"/>
          <w:sz w:val="24"/>
          <w:szCs w:val="24"/>
          <w:lang w:val="sr-Latn-RS"/>
        </w:rPr>
      </w:pPr>
    </w:p>
    <w:p w14:paraId="1B3A715D"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32C5A9F" wp14:editId="479D4E71">
            <wp:extent cx="5799144" cy="2411023"/>
            <wp:effectExtent l="0" t="0" r="0" b="0"/>
            <wp:docPr id="2099269471" name="image57.png" descr="Forms response chart. Question title: 8.  Рад Савет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57.png" descr="Forms response chart. Question title: 8.  Рад Савета Факултета. Number of responses: 23 responses."/>
                    <pic:cNvPicPr preferRelativeResize="0"/>
                  </pic:nvPicPr>
                  <pic:blipFill>
                    <a:blip r:embed="rId52"/>
                    <a:srcRect l="4571" t="19043" b="10753"/>
                    <a:stretch>
                      <a:fillRect/>
                    </a:stretch>
                  </pic:blipFill>
                  <pic:spPr>
                    <a:xfrm>
                      <a:off x="0" y="0"/>
                      <a:ext cx="5799144" cy="2411023"/>
                    </a:xfrm>
                    <a:prstGeom prst="rect">
                      <a:avLst/>
                    </a:prstGeom>
                    <a:ln/>
                  </pic:spPr>
                </pic:pic>
              </a:graphicData>
            </a:graphic>
          </wp:inline>
        </w:drawing>
      </w:r>
    </w:p>
    <w:p w14:paraId="2C1BC910"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0FD4135"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862011">
        <w:rPr>
          <w:rFonts w:ascii="Times New Roman" w:eastAsia="Times New Roman" w:hAnsi="Times New Roman" w:cs="Times New Roman"/>
          <w:i/>
          <w:sz w:val="24"/>
          <w:szCs w:val="24"/>
          <w:lang w:val="sr-Cyrl-RS"/>
        </w:rPr>
        <w:t>Графикон 50.</w:t>
      </w:r>
      <w:r w:rsidRPr="00862011">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Савета</w:t>
      </w:r>
    </w:p>
    <w:p w14:paraId="4EBB524A" w14:textId="77777777" w:rsidR="004F2F22" w:rsidRPr="004F2F22" w:rsidRDefault="004F2F22" w:rsidP="00436960">
      <w:pPr>
        <w:pBdr>
          <w:top w:val="nil"/>
          <w:left w:val="nil"/>
          <w:bottom w:val="nil"/>
          <w:right w:val="nil"/>
          <w:between w:val="nil"/>
        </w:pBdr>
        <w:spacing w:after="0" w:line="278" w:lineRule="auto"/>
        <w:ind w:left="360"/>
        <w:rPr>
          <w:rFonts w:ascii="Times New Roman" w:eastAsia="Times New Roman" w:hAnsi="Times New Roman" w:cs="Times New Roman"/>
          <w:color w:val="000000"/>
          <w:sz w:val="24"/>
          <w:szCs w:val="24"/>
          <w:lang w:val="sr-Cyrl-RS"/>
        </w:rPr>
      </w:pPr>
    </w:p>
    <w:p w14:paraId="0350B807"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8D7263B" wp14:editId="70E295D3">
            <wp:extent cx="5728592" cy="2367280"/>
            <wp:effectExtent l="0" t="0" r="0" b="0"/>
            <wp:docPr id="2099269472" name="image62.png" descr="Forms response chart. Question title: 9.  Рад декан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2.png" descr="Forms response chart. Question title: 9.  Рад декана Факултета. Number of responses: 23 responses."/>
                    <pic:cNvPicPr preferRelativeResize="0"/>
                  </pic:nvPicPr>
                  <pic:blipFill>
                    <a:blip r:embed="rId53"/>
                    <a:srcRect l="4399" t="21037" b="11477"/>
                    <a:stretch>
                      <a:fillRect/>
                    </a:stretch>
                  </pic:blipFill>
                  <pic:spPr>
                    <a:xfrm>
                      <a:off x="0" y="0"/>
                      <a:ext cx="5728592" cy="2367280"/>
                    </a:xfrm>
                    <a:prstGeom prst="rect">
                      <a:avLst/>
                    </a:prstGeom>
                    <a:ln/>
                  </pic:spPr>
                </pic:pic>
              </a:graphicData>
            </a:graphic>
          </wp:inline>
        </w:drawing>
      </w:r>
    </w:p>
    <w:p w14:paraId="4AB0A189"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531D910"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декана</w:t>
      </w:r>
    </w:p>
    <w:p w14:paraId="146138EB"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70D15DD2" w14:textId="77777777" w:rsidR="004F2F22" w:rsidRPr="004F2F22" w:rsidRDefault="004F2F22" w:rsidP="00436960">
      <w:pPr>
        <w:pBdr>
          <w:top w:val="nil"/>
          <w:left w:val="nil"/>
          <w:bottom w:val="nil"/>
          <w:right w:val="nil"/>
          <w:between w:val="nil"/>
        </w:pBdr>
        <w:spacing w:after="0" w:line="278" w:lineRule="auto"/>
        <w:ind w:left="450" w:hanging="450"/>
        <w:rPr>
          <w:rFonts w:ascii="Times New Roman" w:eastAsia="Times New Roman" w:hAnsi="Times New Roman" w:cs="Times New Roman"/>
          <w:color w:val="000000"/>
          <w:sz w:val="24"/>
          <w:szCs w:val="24"/>
          <w:lang w:val="sr-Cyrl-RS"/>
        </w:rPr>
      </w:pPr>
    </w:p>
    <w:p w14:paraId="2B0921F3"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9AAB2D" wp14:editId="2BA5AA00">
            <wp:extent cx="5745859" cy="2384037"/>
            <wp:effectExtent l="0" t="0" r="0" b="0"/>
            <wp:docPr id="2099269462" name="image53.png" descr="Forms response chart. Question title: 10.  Рад продекана за наук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3.png" descr="Forms response chart. Question title: 10.  Рад продекана за науку. Number of responses: 23 responses."/>
                    <pic:cNvPicPr preferRelativeResize="0"/>
                  </pic:nvPicPr>
                  <pic:blipFill>
                    <a:blip r:embed="rId54"/>
                    <a:srcRect l="3622" t="20493" b="10563"/>
                    <a:stretch>
                      <a:fillRect/>
                    </a:stretch>
                  </pic:blipFill>
                  <pic:spPr>
                    <a:xfrm>
                      <a:off x="0" y="0"/>
                      <a:ext cx="5745859" cy="2384037"/>
                    </a:xfrm>
                    <a:prstGeom prst="rect">
                      <a:avLst/>
                    </a:prstGeom>
                    <a:ln/>
                  </pic:spPr>
                </pic:pic>
              </a:graphicData>
            </a:graphic>
          </wp:inline>
        </w:drawing>
      </w:r>
    </w:p>
    <w:p w14:paraId="1868270B"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EAE9A93"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науку</w:t>
      </w:r>
    </w:p>
    <w:p w14:paraId="3B6CE17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5B12EAB2"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D7794E0" wp14:editId="3F9704CE">
            <wp:extent cx="5830498" cy="2423180"/>
            <wp:effectExtent l="0" t="0" r="0" b="0"/>
            <wp:docPr id="2099269463" name="image56.png" descr="Forms response chart. Question title: 11.  Рад продекана за наставу. Number of responses: 23 responses."/>
            <wp:cNvGraphicFramePr/>
            <a:graphic xmlns:a="http://schemas.openxmlformats.org/drawingml/2006/main">
              <a:graphicData uri="http://schemas.openxmlformats.org/drawingml/2006/picture">
                <pic:pic xmlns:pic="http://schemas.openxmlformats.org/drawingml/2006/picture">
                  <pic:nvPicPr>
                    <pic:cNvPr id="0" name="image56.png" descr="Forms response chart. Question title: 11.  Рад продекана за наставу. Number of responses: 23 responses."/>
                    <pic:cNvPicPr preferRelativeResize="0"/>
                  </pic:nvPicPr>
                  <pic:blipFill>
                    <a:blip r:embed="rId55"/>
                    <a:srcRect l="4571" t="20130" b="11314"/>
                    <a:stretch>
                      <a:fillRect/>
                    </a:stretch>
                  </pic:blipFill>
                  <pic:spPr>
                    <a:xfrm>
                      <a:off x="0" y="0"/>
                      <a:ext cx="5830498" cy="2423180"/>
                    </a:xfrm>
                    <a:prstGeom prst="rect">
                      <a:avLst/>
                    </a:prstGeom>
                    <a:ln/>
                  </pic:spPr>
                </pic:pic>
              </a:graphicData>
            </a:graphic>
          </wp:inline>
        </w:drawing>
      </w:r>
    </w:p>
    <w:p w14:paraId="7FC2A5A6"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6959BC3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продекана за наставу</w:t>
      </w:r>
    </w:p>
    <w:p w14:paraId="3296DEB4"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1FA02BDA" wp14:editId="5EBF1BF1">
            <wp:extent cx="5761635" cy="2388547"/>
            <wp:effectExtent l="0" t="0" r="0" b="0"/>
            <wp:docPr id="2099269464" name="image55.png" descr="Forms response chart. Question title: 12.  Рад продекана за финансиј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5.png" descr="Forms response chart. Question title: 12.  Рад продекана за финансије. Number of responses: 23 responses."/>
                    <pic:cNvPicPr preferRelativeResize="0"/>
                  </pic:nvPicPr>
                  <pic:blipFill>
                    <a:blip r:embed="rId56"/>
                    <a:srcRect l="4471" t="19540" b="10948"/>
                    <a:stretch>
                      <a:fillRect/>
                    </a:stretch>
                  </pic:blipFill>
                  <pic:spPr>
                    <a:xfrm>
                      <a:off x="0" y="0"/>
                      <a:ext cx="5761635" cy="2388547"/>
                    </a:xfrm>
                    <a:prstGeom prst="rect">
                      <a:avLst/>
                    </a:prstGeom>
                    <a:ln/>
                  </pic:spPr>
                </pic:pic>
              </a:graphicData>
            </a:graphic>
          </wp:inline>
        </w:drawing>
      </w:r>
    </w:p>
    <w:p w14:paraId="60EA6CDD"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5F5372"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продекана за финансије</w:t>
      </w:r>
    </w:p>
    <w:p w14:paraId="10110B3E"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78E9004B"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49FCCE8" wp14:editId="6184D0BF">
            <wp:extent cx="5725198" cy="2386862"/>
            <wp:effectExtent l="0" t="0" r="0" b="0"/>
            <wp:docPr id="2099269453" name="image49.png" descr="Forms response chart. Question title: 13.  Рад секретара Факултет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9.png" descr="Forms response chart. Question title: 13.  Рад секретара Факултета. Number of responses: 23 responses."/>
                    <pic:cNvPicPr preferRelativeResize="0"/>
                  </pic:nvPicPr>
                  <pic:blipFill>
                    <a:blip r:embed="rId57"/>
                    <a:srcRect l="3244" t="20462" b="10943"/>
                    <a:stretch>
                      <a:fillRect/>
                    </a:stretch>
                  </pic:blipFill>
                  <pic:spPr>
                    <a:xfrm>
                      <a:off x="0" y="0"/>
                      <a:ext cx="5725198" cy="2386862"/>
                    </a:xfrm>
                    <a:prstGeom prst="rect">
                      <a:avLst/>
                    </a:prstGeom>
                    <a:ln/>
                  </pic:spPr>
                </pic:pic>
              </a:graphicData>
            </a:graphic>
          </wp:inline>
        </w:drawing>
      </w:r>
    </w:p>
    <w:p w14:paraId="1DBD34FC"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EA66536"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секретара Факултета</w:t>
      </w:r>
    </w:p>
    <w:p w14:paraId="5085B543" w14:textId="77777777" w:rsidR="004F2F22" w:rsidRPr="004F2F22" w:rsidRDefault="004F2F22" w:rsidP="00436960">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3487B3DE"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3F4921E1" wp14:editId="73A57D31">
            <wp:extent cx="5725089" cy="2390586"/>
            <wp:effectExtent l="0" t="0" r="0" b="0"/>
            <wp:docPr id="2099269454" name="image43.png" descr="Forms response chart. Question title: 14.  Рад Службе за организацију наставе и студентска питањ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3.png" descr="Forms response chart. Question title: 14.  Рад Службе за организацију наставе и студентска питања. Number of responses: 23 responses."/>
                    <pic:cNvPicPr preferRelativeResize="0"/>
                  </pic:nvPicPr>
                  <pic:blipFill>
                    <a:blip r:embed="rId58"/>
                    <a:srcRect l="3157" t="19909" b="10760"/>
                    <a:stretch>
                      <a:fillRect/>
                    </a:stretch>
                  </pic:blipFill>
                  <pic:spPr>
                    <a:xfrm>
                      <a:off x="0" y="0"/>
                      <a:ext cx="5725089" cy="2390586"/>
                    </a:xfrm>
                    <a:prstGeom prst="rect">
                      <a:avLst/>
                    </a:prstGeom>
                    <a:ln/>
                  </pic:spPr>
                </pic:pic>
              </a:graphicData>
            </a:graphic>
          </wp:inline>
        </w:drawing>
      </w:r>
    </w:p>
    <w:p w14:paraId="550C0E09"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A834690"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56.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организацију наставе и студентска питања</w:t>
      </w:r>
    </w:p>
    <w:p w14:paraId="2936CD3E"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366C8F94"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C0B371" wp14:editId="31B0CC98">
            <wp:extent cx="5774842" cy="2391590"/>
            <wp:effectExtent l="0" t="0" r="0" b="0"/>
            <wp:docPr id="2099269455" name="image51.png" descr="Forms response chart. Question title: 15.  Рад Службе за правне, кадровске, административне и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1.png" descr="Forms response chart. Question title: 15.  Рад Службе за правне, кадровске, административне и послове. Number of responses: 23 responses."/>
                    <pic:cNvPicPr preferRelativeResize="0"/>
                  </pic:nvPicPr>
                  <pic:blipFill>
                    <a:blip r:embed="rId59"/>
                    <a:srcRect l="4822" t="20092" b="10578"/>
                    <a:stretch>
                      <a:fillRect/>
                    </a:stretch>
                  </pic:blipFill>
                  <pic:spPr>
                    <a:xfrm>
                      <a:off x="0" y="0"/>
                      <a:ext cx="5774842" cy="2391590"/>
                    </a:xfrm>
                    <a:prstGeom prst="rect">
                      <a:avLst/>
                    </a:prstGeom>
                    <a:ln/>
                  </pic:spPr>
                </pic:pic>
              </a:graphicData>
            </a:graphic>
          </wp:inline>
        </w:drawing>
      </w:r>
    </w:p>
    <w:p w14:paraId="7DCCE240"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810A80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Службе за правне, кадровске, административне и послове</w:t>
      </w:r>
    </w:p>
    <w:p w14:paraId="720A512E"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10D9469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A5B530" wp14:editId="7E24E7B2">
            <wp:extent cx="5783280" cy="2386725"/>
            <wp:effectExtent l="0" t="0" r="0" b="0"/>
            <wp:docPr id="2099269456" name="image44.png" descr="Forms response chart. Question title: 16.  Рад библиотеке са читаоницом. Number of responses: 23 responses."/>
            <wp:cNvGraphicFramePr/>
            <a:graphic xmlns:a="http://schemas.openxmlformats.org/drawingml/2006/main">
              <a:graphicData uri="http://schemas.openxmlformats.org/drawingml/2006/picture">
                <pic:pic xmlns:pic="http://schemas.openxmlformats.org/drawingml/2006/picture">
                  <pic:nvPicPr>
                    <pic:cNvPr id="0" name="image44.png" descr="Forms response chart. Question title: 16.  Рад библиотеке са читаоницом. Number of responses: 23 responses."/>
                    <pic:cNvPicPr preferRelativeResize="0"/>
                  </pic:nvPicPr>
                  <pic:blipFill>
                    <a:blip r:embed="rId60"/>
                    <a:srcRect l="2805" t="19910" b="9656"/>
                    <a:stretch>
                      <a:fillRect/>
                    </a:stretch>
                  </pic:blipFill>
                  <pic:spPr>
                    <a:xfrm>
                      <a:off x="0" y="0"/>
                      <a:ext cx="5783280" cy="2386725"/>
                    </a:xfrm>
                    <a:prstGeom prst="rect">
                      <a:avLst/>
                    </a:prstGeom>
                    <a:ln/>
                  </pic:spPr>
                </pic:pic>
              </a:graphicData>
            </a:graphic>
          </wp:inline>
        </w:drawing>
      </w:r>
    </w:p>
    <w:p w14:paraId="7A764334"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5FD2A1D"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библиотеке са читаоницом</w:t>
      </w:r>
    </w:p>
    <w:p w14:paraId="7C4556B3" w14:textId="77777777" w:rsidR="004F2F22" w:rsidRPr="004F2F22" w:rsidRDefault="004F2F22" w:rsidP="00436960">
      <w:pPr>
        <w:pBdr>
          <w:top w:val="nil"/>
          <w:left w:val="nil"/>
          <w:bottom w:val="nil"/>
          <w:right w:val="nil"/>
          <w:between w:val="nil"/>
        </w:pBdr>
        <w:spacing w:after="0" w:line="278" w:lineRule="auto"/>
        <w:ind w:left="450"/>
        <w:rPr>
          <w:rFonts w:ascii="Times New Roman" w:eastAsia="Times New Roman" w:hAnsi="Times New Roman" w:cs="Times New Roman"/>
          <w:color w:val="000000"/>
          <w:sz w:val="24"/>
          <w:szCs w:val="24"/>
          <w:lang w:val="sr-Cyrl-RS"/>
        </w:rPr>
      </w:pPr>
    </w:p>
    <w:p w14:paraId="0B1C0BC3"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68D9A221" wp14:editId="002DBF9B">
            <wp:extent cx="5783982" cy="2393103"/>
            <wp:effectExtent l="0" t="0" r="0" b="0"/>
            <wp:docPr id="2099269457" name="image50.png" descr="Forms response chart. Question title: 17.  Рад финансијско-рачуноводствене служб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0.png" descr="Forms response chart. Question title: 17.  Рад финансијско-рачуноводствене службе. Number of responses: 23 responses."/>
                    <pic:cNvPicPr preferRelativeResize="0"/>
                  </pic:nvPicPr>
                  <pic:blipFill>
                    <a:blip r:embed="rId61"/>
                    <a:srcRect l="4471" t="19909" b="9645"/>
                    <a:stretch>
                      <a:fillRect/>
                    </a:stretch>
                  </pic:blipFill>
                  <pic:spPr>
                    <a:xfrm>
                      <a:off x="0" y="0"/>
                      <a:ext cx="5783982" cy="2393103"/>
                    </a:xfrm>
                    <a:prstGeom prst="rect">
                      <a:avLst/>
                    </a:prstGeom>
                    <a:ln/>
                  </pic:spPr>
                </pic:pic>
              </a:graphicData>
            </a:graphic>
          </wp:inline>
        </w:drawing>
      </w:r>
    </w:p>
    <w:p w14:paraId="4DFBFFB2"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78D30E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59.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финансијско-рачуноводствене службе</w:t>
      </w:r>
    </w:p>
    <w:p w14:paraId="5E9A9EBB"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Aptos" w:eastAsia="Aptos" w:hAnsi="Aptos" w:cs="Aptos"/>
          <w:sz w:val="24"/>
          <w:szCs w:val="24"/>
          <w:lang w:val="sr-Cyrl-RS"/>
        </w:rPr>
        <w:br w:type="page"/>
      </w:r>
    </w:p>
    <w:p w14:paraId="6CC85355"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761C5B32" wp14:editId="38E38EB8">
            <wp:extent cx="5810543" cy="2397334"/>
            <wp:effectExtent l="0" t="0" r="0" b="0"/>
            <wp:docPr id="2099269458" name="image76.png" descr="Forms response chart. Question title: 18.  Рад Одсека за ИТ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6.png" descr="Forms response chart. Question title: 18.  Рад Одсека за ИТ послове. Number of responses: 23 responses."/>
                    <pic:cNvPicPr preferRelativeResize="0"/>
                  </pic:nvPicPr>
                  <pic:blipFill>
                    <a:blip r:embed="rId62"/>
                    <a:srcRect l="2980" t="19355" b="11690"/>
                    <a:stretch>
                      <a:fillRect/>
                    </a:stretch>
                  </pic:blipFill>
                  <pic:spPr>
                    <a:xfrm>
                      <a:off x="0" y="0"/>
                      <a:ext cx="5810543" cy="2397334"/>
                    </a:xfrm>
                    <a:prstGeom prst="rect">
                      <a:avLst/>
                    </a:prstGeom>
                    <a:ln/>
                  </pic:spPr>
                </pic:pic>
              </a:graphicData>
            </a:graphic>
          </wp:inline>
        </w:drawing>
      </w:r>
    </w:p>
    <w:p w14:paraId="5C31D731"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F19619E"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ИТ послове</w:t>
      </w:r>
    </w:p>
    <w:p w14:paraId="0BC2DD0B"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4DA69F2D"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CE6ECF5" wp14:editId="121D2AC1">
            <wp:extent cx="5718497" cy="2366387"/>
            <wp:effectExtent l="0" t="0" r="0" b="0"/>
            <wp:docPr id="2099269459" name="image54.png" descr="Forms response chart. Question title: 19.  Рад Одсека за опште послове. Number of responses: 23 responses."/>
            <wp:cNvGraphicFramePr/>
            <a:graphic xmlns:a="http://schemas.openxmlformats.org/drawingml/2006/main">
              <a:graphicData uri="http://schemas.openxmlformats.org/drawingml/2006/picture">
                <pic:pic xmlns:pic="http://schemas.openxmlformats.org/drawingml/2006/picture">
                  <pic:nvPicPr>
                    <pic:cNvPr id="0" name="image54.png" descr="Forms response chart. Question title: 19.  Рад Одсека за опште послове. Number of responses: 23 responses."/>
                    <pic:cNvPicPr preferRelativeResize="0"/>
                  </pic:nvPicPr>
                  <pic:blipFill>
                    <a:blip r:embed="rId63"/>
                    <a:srcRect l="4471" t="19725" b="10212"/>
                    <a:stretch>
                      <a:fillRect/>
                    </a:stretch>
                  </pic:blipFill>
                  <pic:spPr>
                    <a:xfrm>
                      <a:off x="0" y="0"/>
                      <a:ext cx="5718497" cy="2366387"/>
                    </a:xfrm>
                    <a:prstGeom prst="rect">
                      <a:avLst/>
                    </a:prstGeom>
                    <a:ln/>
                  </pic:spPr>
                </pic:pic>
              </a:graphicData>
            </a:graphic>
          </wp:inline>
        </w:drawing>
      </w:r>
    </w:p>
    <w:p w14:paraId="0C355353"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74CA3FB0"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61.</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Одсека за опште послове</w:t>
      </w:r>
    </w:p>
    <w:p w14:paraId="0DFA270C"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50B89E3F"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03FDE6FD" wp14:editId="3E932637">
            <wp:extent cx="5754649" cy="2325753"/>
            <wp:effectExtent l="0" t="0" r="0" b="0"/>
            <wp:docPr id="2099269449" name="image42.png" descr="Forms response chart. Question title: 20.  Рад Изда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2.png" descr="Forms response chart. Question title: 20.  Рад Издавачког центра. Number of responses: 23 responses."/>
                    <pic:cNvPicPr preferRelativeResize="0"/>
                  </pic:nvPicPr>
                  <pic:blipFill>
                    <a:blip r:embed="rId64"/>
                    <a:srcRect l="4296" t="20093" b="10943"/>
                    <a:stretch>
                      <a:fillRect/>
                    </a:stretch>
                  </pic:blipFill>
                  <pic:spPr>
                    <a:xfrm>
                      <a:off x="0" y="0"/>
                      <a:ext cx="5754649" cy="2325753"/>
                    </a:xfrm>
                    <a:prstGeom prst="rect">
                      <a:avLst/>
                    </a:prstGeom>
                    <a:ln/>
                  </pic:spPr>
                </pic:pic>
              </a:graphicData>
            </a:graphic>
          </wp:inline>
        </w:drawing>
      </w:r>
    </w:p>
    <w:p w14:paraId="559BBB24"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2672F44"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62.</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Издавачког центра</w:t>
      </w:r>
    </w:p>
    <w:p w14:paraId="5B8D1FB7"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50068B6B"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E2DEF90" wp14:editId="334C2A26">
            <wp:extent cx="5761376" cy="2359823"/>
            <wp:effectExtent l="0" t="0" r="0" b="0"/>
            <wp:docPr id="2099269450" name="image38.png" descr="Forms response chart. Question title: 21.  Рад Центра за континуирану едукацију. Number of responses: 23 responses."/>
            <wp:cNvGraphicFramePr/>
            <a:graphic xmlns:a="http://schemas.openxmlformats.org/drawingml/2006/main">
              <a:graphicData uri="http://schemas.openxmlformats.org/drawingml/2006/picture">
                <pic:pic xmlns:pic="http://schemas.openxmlformats.org/drawingml/2006/picture">
                  <pic:nvPicPr>
                    <pic:cNvPr id="0" name="image38.png" descr="Forms response chart. Question title: 21.  Рад Центра за континуирану едукацију. Number of responses: 23 responses."/>
                    <pic:cNvPicPr preferRelativeResize="0"/>
                  </pic:nvPicPr>
                  <pic:blipFill>
                    <a:blip r:embed="rId65"/>
                    <a:srcRect l="2805" t="19356" b="10955"/>
                    <a:stretch>
                      <a:fillRect/>
                    </a:stretch>
                  </pic:blipFill>
                  <pic:spPr>
                    <a:xfrm>
                      <a:off x="0" y="0"/>
                      <a:ext cx="5761376" cy="2359823"/>
                    </a:xfrm>
                    <a:prstGeom prst="rect">
                      <a:avLst/>
                    </a:prstGeom>
                    <a:ln/>
                  </pic:spPr>
                </pic:pic>
              </a:graphicData>
            </a:graphic>
          </wp:inline>
        </w:drawing>
      </w:r>
    </w:p>
    <w:p w14:paraId="261F5CD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C397D33"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63.</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континуирану едукацију</w:t>
      </w:r>
    </w:p>
    <w:p w14:paraId="6484BFE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0BF9CE8C" wp14:editId="09758311">
            <wp:extent cx="5771130" cy="2347969"/>
            <wp:effectExtent l="0" t="0" r="0" b="0"/>
            <wp:docPr id="2099269451" name="image46.png" descr="Forms response chart. Question title: 22.  Рад Центра за саветодавни рад. Number of responses: 23 responses."/>
            <wp:cNvGraphicFramePr/>
            <a:graphic xmlns:a="http://schemas.openxmlformats.org/drawingml/2006/main">
              <a:graphicData uri="http://schemas.openxmlformats.org/drawingml/2006/picture">
                <pic:pic xmlns:pic="http://schemas.openxmlformats.org/drawingml/2006/picture">
                  <pic:nvPicPr>
                    <pic:cNvPr id="0" name="image46.png" descr="Forms response chart. Question title: 22.  Рад Центра за саветодавни рад. Number of responses: 23 responses."/>
                    <pic:cNvPicPr preferRelativeResize="0"/>
                  </pic:nvPicPr>
                  <pic:blipFill>
                    <a:blip r:embed="rId66"/>
                    <a:srcRect l="3507" t="20462" b="11126"/>
                    <a:stretch>
                      <a:fillRect/>
                    </a:stretch>
                  </pic:blipFill>
                  <pic:spPr>
                    <a:xfrm>
                      <a:off x="0" y="0"/>
                      <a:ext cx="5771130" cy="2347969"/>
                    </a:xfrm>
                    <a:prstGeom prst="rect">
                      <a:avLst/>
                    </a:prstGeom>
                    <a:ln/>
                  </pic:spPr>
                </pic:pic>
              </a:graphicData>
            </a:graphic>
          </wp:inline>
        </w:drawing>
      </w:r>
    </w:p>
    <w:p w14:paraId="53C1F6F9"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lastRenderedPageBreak/>
        <w:t xml:space="preserve">0 – Н.П., 1- веома нисам задовољан/на, 2 - нисам задовољан/на, 3 – нити сам незадовољан/нити сам задовољан, 4 – задовољан/на, 5 – веома сам задовољан/на; </w:t>
      </w:r>
    </w:p>
    <w:p w14:paraId="532C9F4C"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64.</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Центра за саветодавни рад</w:t>
      </w:r>
    </w:p>
    <w:p w14:paraId="71E81593"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6F90A8FA"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7C31CB1C" wp14:editId="1D49EA42">
            <wp:extent cx="5762038" cy="2406666"/>
            <wp:effectExtent l="0" t="0" r="0" b="0"/>
            <wp:docPr id="2099269452" name="image45.png" descr="Forms response chart. Question title: 23.  Рад Научноистраживачког центра. Number of responses: 23 responses."/>
            <wp:cNvGraphicFramePr/>
            <a:graphic xmlns:a="http://schemas.openxmlformats.org/drawingml/2006/main">
              <a:graphicData uri="http://schemas.openxmlformats.org/drawingml/2006/picture">
                <pic:pic xmlns:pic="http://schemas.openxmlformats.org/drawingml/2006/picture">
                  <pic:nvPicPr>
                    <pic:cNvPr id="0" name="image45.png" descr="Forms response chart. Question title: 23.  Рад Научноистраживачког центра. Number of responses: 23 responses."/>
                    <pic:cNvPicPr preferRelativeResize="0"/>
                  </pic:nvPicPr>
                  <pic:blipFill>
                    <a:blip r:embed="rId67"/>
                    <a:srcRect l="4385" t="20093" b="10574"/>
                    <a:stretch>
                      <a:fillRect/>
                    </a:stretch>
                  </pic:blipFill>
                  <pic:spPr>
                    <a:xfrm>
                      <a:off x="0" y="0"/>
                      <a:ext cx="5762038" cy="2406666"/>
                    </a:xfrm>
                    <a:prstGeom prst="rect">
                      <a:avLst/>
                    </a:prstGeom>
                    <a:ln/>
                  </pic:spPr>
                </pic:pic>
              </a:graphicData>
            </a:graphic>
          </wp:inline>
        </w:drawing>
      </w:r>
    </w:p>
    <w:p w14:paraId="1BAF7356"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4E86F1A"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65.</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радом Научно-истраживачког центра</w:t>
      </w:r>
    </w:p>
    <w:p w14:paraId="53FB0F83"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области задовољства радом одређених органа, служби и центара Факултета ненаставно особље је највеће задовољство исказало на рад Службе за организацију наставе и студентска питања и Одсека за ИТ послове, док су најмање задовољства исказали у односу на рад секретара Факултета.</w:t>
      </w:r>
    </w:p>
    <w:p w14:paraId="618EF0FA" w14:textId="77777777" w:rsidR="004F2F22" w:rsidRPr="004F2F22" w:rsidRDefault="004F2F22" w:rsidP="00436960">
      <w:pPr>
        <w:keepNext/>
        <w:keepLines/>
        <w:spacing w:after="0" w:line="278" w:lineRule="auto"/>
        <w:outlineLvl w:val="2"/>
        <w:rPr>
          <w:rFonts w:ascii="Times New Roman" w:eastAsia="Times New Roman" w:hAnsi="Times New Roman" w:cs="Times New Roman"/>
          <w:color w:val="000000"/>
          <w:sz w:val="24"/>
          <w:szCs w:val="24"/>
          <w:lang w:val="sr-Cyrl-RS"/>
        </w:rPr>
      </w:pPr>
      <w:bookmarkStart w:id="23" w:name="_Toc189041159"/>
      <w:r w:rsidRPr="004F2F22">
        <w:rPr>
          <w:rFonts w:ascii="Times New Roman" w:eastAsia="Times New Roman" w:hAnsi="Times New Roman" w:cs="Times New Roman"/>
          <w:i/>
          <w:color w:val="000000"/>
          <w:sz w:val="24"/>
          <w:szCs w:val="24"/>
          <w:lang w:val="sr-Cyrl-RS"/>
        </w:rPr>
        <w:t>Задовољство условима рада на Факултету</w:t>
      </w:r>
      <w:bookmarkEnd w:id="23"/>
    </w:p>
    <w:p w14:paraId="43BF7F3C"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37ACADD5" wp14:editId="7695A5A2">
            <wp:extent cx="5754956" cy="2382469"/>
            <wp:effectExtent l="0" t="0" r="0" b="0"/>
            <wp:docPr id="2099269475" name="image64.png" descr="Forms response chart. Question title: 24.  Хигијенско-санитарни услови. Number of responses: 23 responses."/>
            <wp:cNvGraphicFramePr/>
            <a:graphic xmlns:a="http://schemas.openxmlformats.org/drawingml/2006/main">
              <a:graphicData uri="http://schemas.openxmlformats.org/drawingml/2006/picture">
                <pic:pic xmlns:pic="http://schemas.openxmlformats.org/drawingml/2006/picture">
                  <pic:nvPicPr>
                    <pic:cNvPr id="0" name="image64.png" descr="Forms response chart. Question title: 24.  Хигијенско-санитарни услови. Number of responses: 23 responses."/>
                    <pic:cNvPicPr preferRelativeResize="0"/>
                  </pic:nvPicPr>
                  <pic:blipFill>
                    <a:blip r:embed="rId68"/>
                    <a:srcRect l="3156" t="19540" b="11504"/>
                    <a:stretch>
                      <a:fillRect/>
                    </a:stretch>
                  </pic:blipFill>
                  <pic:spPr>
                    <a:xfrm>
                      <a:off x="0" y="0"/>
                      <a:ext cx="5754956" cy="2382469"/>
                    </a:xfrm>
                    <a:prstGeom prst="rect">
                      <a:avLst/>
                    </a:prstGeom>
                    <a:ln/>
                  </pic:spPr>
                </pic:pic>
              </a:graphicData>
            </a:graphic>
          </wp:inline>
        </w:drawing>
      </w:r>
    </w:p>
    <w:p w14:paraId="24810787"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050A7AA6"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66.</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хигијенско-санитарним условима</w:t>
      </w:r>
    </w:p>
    <w:p w14:paraId="7E0FD30B"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p>
    <w:p w14:paraId="40205BA9"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66002F36" wp14:editId="30201218">
            <wp:extent cx="5724525" cy="2471998"/>
            <wp:effectExtent l="0" t="0" r="0" b="0"/>
            <wp:docPr id="2099269476" name="image67.png" descr="Forms response chart. Question title: 25.  Величина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7.png" descr="Forms response chart. Question title: 25.  Величина канцеларија. Number of responses: 23 responses."/>
                    <pic:cNvPicPr preferRelativeResize="0"/>
                  </pic:nvPicPr>
                  <pic:blipFill>
                    <a:blip r:embed="rId69"/>
                    <a:srcRect l="4296" t="19907" b="9846"/>
                    <a:stretch>
                      <a:fillRect/>
                    </a:stretch>
                  </pic:blipFill>
                  <pic:spPr>
                    <a:xfrm>
                      <a:off x="0" y="0"/>
                      <a:ext cx="5724525" cy="2471998"/>
                    </a:xfrm>
                    <a:prstGeom prst="rect">
                      <a:avLst/>
                    </a:prstGeom>
                    <a:ln/>
                  </pic:spPr>
                </pic:pic>
              </a:graphicData>
            </a:graphic>
          </wp:inline>
        </w:drawing>
      </w:r>
    </w:p>
    <w:p w14:paraId="3469363E"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4352A5D1"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67.</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величином канцеларија</w:t>
      </w:r>
    </w:p>
    <w:p w14:paraId="54B00CBB"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p>
    <w:p w14:paraId="00E5388E"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5962F6A3" wp14:editId="449CB5D6">
            <wp:extent cx="5733593" cy="2392152"/>
            <wp:effectExtent l="0" t="0" r="0" b="0"/>
            <wp:docPr id="2099269477" name="image66.png" descr="Forms response chart. Question title: 26.  Опремљеност канцеларија. Number of responses: 23 responses."/>
            <wp:cNvGraphicFramePr/>
            <a:graphic xmlns:a="http://schemas.openxmlformats.org/drawingml/2006/main">
              <a:graphicData uri="http://schemas.openxmlformats.org/drawingml/2006/picture">
                <pic:pic xmlns:pic="http://schemas.openxmlformats.org/drawingml/2006/picture">
                  <pic:nvPicPr>
                    <pic:cNvPr id="0" name="image66.png" descr="Forms response chart. Question title: 26.  Опремљеност канцеларија. Number of responses: 23 responses."/>
                    <pic:cNvPicPr preferRelativeResize="0"/>
                  </pic:nvPicPr>
                  <pic:blipFill>
                    <a:blip r:embed="rId70"/>
                    <a:srcRect l="2893" t="19356" b="10585"/>
                    <a:stretch>
                      <a:fillRect/>
                    </a:stretch>
                  </pic:blipFill>
                  <pic:spPr>
                    <a:xfrm>
                      <a:off x="0" y="0"/>
                      <a:ext cx="5733593" cy="2392152"/>
                    </a:xfrm>
                    <a:prstGeom prst="rect">
                      <a:avLst/>
                    </a:prstGeom>
                    <a:ln/>
                  </pic:spPr>
                </pic:pic>
              </a:graphicData>
            </a:graphic>
          </wp:inline>
        </w:drawing>
      </w:r>
    </w:p>
    <w:p w14:paraId="74B75229"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37D7E00A" w14:textId="77777777" w:rsidR="004F2F22" w:rsidRPr="004F2F22" w:rsidRDefault="004F2F22" w:rsidP="00436960">
      <w:pPr>
        <w:spacing w:after="0" w:line="278" w:lineRule="auto"/>
        <w:jc w:val="both"/>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t>Графикон 68.</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опремљеношћу канцеларија</w:t>
      </w:r>
    </w:p>
    <w:p w14:paraId="6FBAA949" w14:textId="77777777" w:rsidR="004F2F22" w:rsidRPr="004F2F22" w:rsidRDefault="004F2F22" w:rsidP="00436960">
      <w:pPr>
        <w:pBdr>
          <w:top w:val="nil"/>
          <w:left w:val="nil"/>
          <w:bottom w:val="nil"/>
          <w:right w:val="nil"/>
          <w:between w:val="nil"/>
        </w:pBdr>
        <w:spacing w:after="0" w:line="278" w:lineRule="auto"/>
        <w:ind w:left="-90"/>
        <w:rPr>
          <w:rFonts w:ascii="Times New Roman" w:eastAsia="Times New Roman" w:hAnsi="Times New Roman" w:cs="Times New Roman"/>
          <w:color w:val="000000"/>
          <w:sz w:val="24"/>
          <w:szCs w:val="24"/>
          <w:lang w:val="sr-Cyrl-RS"/>
        </w:rPr>
      </w:pPr>
    </w:p>
    <w:p w14:paraId="66FD4490"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lastRenderedPageBreak/>
        <w:drawing>
          <wp:inline distT="0" distB="0" distL="0" distR="0" wp14:anchorId="4AF8BECA" wp14:editId="43BC2260">
            <wp:extent cx="5807324" cy="2402556"/>
            <wp:effectExtent l="0" t="0" r="0" b="0"/>
            <wp:docPr id="2099269478" name="image68.png" descr="Forms response chart. Question title: 27.  Физички услови у канцеларијама (температура, бука, проветреност). Number of responses: 23 responses."/>
            <wp:cNvGraphicFramePr/>
            <a:graphic xmlns:a="http://schemas.openxmlformats.org/drawingml/2006/main">
              <a:graphicData uri="http://schemas.openxmlformats.org/drawingml/2006/picture">
                <pic:pic xmlns:pic="http://schemas.openxmlformats.org/drawingml/2006/picture">
                  <pic:nvPicPr>
                    <pic:cNvPr id="0" name="image68.png" descr="Forms response chart. Question title: 27.  Физички услови у канцеларијама (температура, бука, проветреност). Number of responses: 23 responses."/>
                    <pic:cNvPicPr preferRelativeResize="0"/>
                  </pic:nvPicPr>
                  <pic:blipFill>
                    <a:blip r:embed="rId71"/>
                    <a:srcRect l="3178" t="19173" b="11490"/>
                    <a:stretch>
                      <a:fillRect/>
                    </a:stretch>
                  </pic:blipFill>
                  <pic:spPr>
                    <a:xfrm>
                      <a:off x="0" y="0"/>
                      <a:ext cx="5807324" cy="2402556"/>
                    </a:xfrm>
                    <a:prstGeom prst="rect">
                      <a:avLst/>
                    </a:prstGeom>
                    <a:ln/>
                  </pic:spPr>
                </pic:pic>
              </a:graphicData>
            </a:graphic>
          </wp:inline>
        </w:drawing>
      </w:r>
    </w:p>
    <w:p w14:paraId="1D3C29A6"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281676E9"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69.</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физичким условима у канцеларијама</w:t>
      </w:r>
    </w:p>
    <w:p w14:paraId="00DC8591"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 xml:space="preserve">У области услова рада, највеће задовољство ненаставног особља је физичким условима рада у канцеларији (температура, бука, </w:t>
      </w:r>
      <w:proofErr w:type="spellStart"/>
      <w:r w:rsidRPr="004F2F22">
        <w:rPr>
          <w:rFonts w:ascii="Times New Roman" w:eastAsia="Times New Roman" w:hAnsi="Times New Roman" w:cs="Times New Roman"/>
          <w:sz w:val="24"/>
          <w:szCs w:val="24"/>
          <w:lang w:val="sr-Cyrl-RS"/>
        </w:rPr>
        <w:t>проветреност</w:t>
      </w:r>
      <w:proofErr w:type="spellEnd"/>
      <w:r w:rsidRPr="004F2F22">
        <w:rPr>
          <w:rFonts w:ascii="Times New Roman" w:eastAsia="Times New Roman" w:hAnsi="Times New Roman" w:cs="Times New Roman"/>
          <w:sz w:val="24"/>
          <w:szCs w:val="24"/>
          <w:lang w:val="sr-Cyrl-RS"/>
        </w:rPr>
        <w:t>), док је најмање задовољство величином канцеларија ненаставног особља.</w:t>
      </w:r>
    </w:p>
    <w:p w14:paraId="26FCB2A4" w14:textId="77777777" w:rsidR="004F2F22" w:rsidRPr="004F2F22" w:rsidRDefault="004F2F22" w:rsidP="00436960">
      <w:pPr>
        <w:spacing w:after="0" w:line="278" w:lineRule="auto"/>
        <w:rPr>
          <w:rFonts w:ascii="Times New Roman" w:eastAsia="Times New Roman" w:hAnsi="Times New Roman" w:cs="Times New Roman"/>
          <w:i/>
          <w:sz w:val="24"/>
          <w:szCs w:val="24"/>
          <w:lang w:val="sr-Cyrl-RS"/>
        </w:rPr>
      </w:pPr>
      <w:r w:rsidRPr="004F2F22">
        <w:rPr>
          <w:rFonts w:ascii="Aptos" w:eastAsia="Aptos" w:hAnsi="Aptos" w:cs="Aptos"/>
          <w:sz w:val="24"/>
          <w:szCs w:val="24"/>
          <w:lang w:val="sr-Cyrl-RS"/>
        </w:rPr>
        <w:br w:type="page"/>
      </w:r>
    </w:p>
    <w:p w14:paraId="475E0270" w14:textId="77777777" w:rsidR="004F2F22" w:rsidRPr="004F2F22" w:rsidRDefault="004F2F22" w:rsidP="00436960">
      <w:pPr>
        <w:spacing w:after="0" w:line="278" w:lineRule="auto"/>
        <w:rPr>
          <w:rFonts w:ascii="Times New Roman" w:eastAsia="Times New Roman" w:hAnsi="Times New Roman" w:cs="Times New Roman"/>
          <w:color w:val="000000"/>
          <w:sz w:val="24"/>
          <w:szCs w:val="24"/>
          <w:lang w:val="sr-Cyrl-RS"/>
        </w:rPr>
      </w:pPr>
      <w:r w:rsidRPr="004F2F22">
        <w:rPr>
          <w:rFonts w:ascii="Times New Roman" w:eastAsia="Times New Roman" w:hAnsi="Times New Roman" w:cs="Times New Roman"/>
          <w:i/>
          <w:sz w:val="24"/>
          <w:szCs w:val="24"/>
          <w:lang w:val="sr-Cyrl-RS"/>
        </w:rPr>
        <w:lastRenderedPageBreak/>
        <w:t>Задовољство међуљудским односима</w:t>
      </w:r>
    </w:p>
    <w:p w14:paraId="7C906541" w14:textId="77777777" w:rsidR="004F2F22" w:rsidRPr="004F2F22" w:rsidRDefault="004F2F22" w:rsidP="00436960">
      <w:pPr>
        <w:spacing w:after="0" w:line="278" w:lineRule="auto"/>
        <w:rPr>
          <w:rFonts w:ascii="Times New Roman" w:eastAsia="Times New Roman" w:hAnsi="Times New Roman" w:cs="Times New Roman"/>
          <w:sz w:val="24"/>
          <w:szCs w:val="24"/>
          <w:lang w:val="sr-Cyrl-RS"/>
        </w:rPr>
      </w:pPr>
      <w:r w:rsidRPr="004F2F22">
        <w:rPr>
          <w:rFonts w:ascii="Times New Roman" w:eastAsia="Times New Roman" w:hAnsi="Times New Roman" w:cs="Times New Roman"/>
          <w:noProof/>
          <w:sz w:val="24"/>
          <w:szCs w:val="24"/>
          <w:lang w:val="sr-Cyrl-RS"/>
        </w:rPr>
        <w:drawing>
          <wp:inline distT="0" distB="0" distL="0" distR="0" wp14:anchorId="237F924C" wp14:editId="701C23C8">
            <wp:extent cx="5801673" cy="2321195"/>
            <wp:effectExtent l="0" t="0" r="0" b="0"/>
            <wp:docPr id="2099269479" name="image70.png" descr="Forms response chart. Question title: 28.  Однос са колегама из службе/одсека у којој радите. Number of responses: 23 responses."/>
            <wp:cNvGraphicFramePr/>
            <a:graphic xmlns:a="http://schemas.openxmlformats.org/drawingml/2006/main">
              <a:graphicData uri="http://schemas.openxmlformats.org/drawingml/2006/picture">
                <pic:pic xmlns:pic="http://schemas.openxmlformats.org/drawingml/2006/picture">
                  <pic:nvPicPr>
                    <pic:cNvPr id="0" name="image70.png" descr="Forms response chart. Question title: 28.  Однос са колегама из службе/одсека у којој радите. Number of responses: 23 responses."/>
                    <pic:cNvPicPr preferRelativeResize="0"/>
                  </pic:nvPicPr>
                  <pic:blipFill>
                    <a:blip r:embed="rId72"/>
                    <a:srcRect l="2191" t="19540" b="10767"/>
                    <a:stretch>
                      <a:fillRect/>
                    </a:stretch>
                  </pic:blipFill>
                  <pic:spPr>
                    <a:xfrm>
                      <a:off x="0" y="0"/>
                      <a:ext cx="5801673" cy="2321195"/>
                    </a:xfrm>
                    <a:prstGeom prst="rect">
                      <a:avLst/>
                    </a:prstGeom>
                    <a:ln/>
                  </pic:spPr>
                </pic:pic>
              </a:graphicData>
            </a:graphic>
          </wp:inline>
        </w:drawing>
      </w:r>
    </w:p>
    <w:p w14:paraId="4A89599C" w14:textId="77777777" w:rsidR="004F2F22" w:rsidRPr="004F2F22" w:rsidRDefault="004F2F22" w:rsidP="00436960">
      <w:pPr>
        <w:spacing w:after="0" w:line="278" w:lineRule="auto"/>
        <w:ind w:left="180"/>
        <w:jc w:val="both"/>
        <w:rPr>
          <w:rFonts w:ascii="Times New Roman" w:eastAsia="Times New Roman" w:hAnsi="Times New Roman" w:cs="Times New Roman"/>
          <w:sz w:val="20"/>
          <w:szCs w:val="20"/>
          <w:lang w:val="sr-Cyrl-RS"/>
        </w:rPr>
      </w:pPr>
      <w:r w:rsidRPr="004F2F22">
        <w:rPr>
          <w:rFonts w:ascii="Times New Roman" w:eastAsia="Times New Roman" w:hAnsi="Times New Roman" w:cs="Times New Roman"/>
          <w:sz w:val="20"/>
          <w:szCs w:val="20"/>
          <w:lang w:val="sr-Cyrl-RS"/>
        </w:rPr>
        <w:t xml:space="preserve">0 – Н.П., 1- веома нисам задовољан/на, 2 - нисам задовољан/на, 3 – нити сам незадовољан/нити сам задовољан, 4 – задовољан/на, 5 – веома сам задовољан/на; </w:t>
      </w:r>
    </w:p>
    <w:p w14:paraId="123F9E33" w14:textId="77777777" w:rsidR="004F2F22" w:rsidRPr="004F2F22" w:rsidRDefault="004F2F22" w:rsidP="00436960">
      <w:pPr>
        <w:spacing w:after="0" w:line="278" w:lineRule="auto"/>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i/>
          <w:sz w:val="24"/>
          <w:szCs w:val="24"/>
          <w:lang w:val="sr-Cyrl-RS"/>
        </w:rPr>
        <w:t>Графикон 70.</w:t>
      </w:r>
      <w:r w:rsidRPr="004F2F22">
        <w:rPr>
          <w:rFonts w:ascii="Times New Roman" w:eastAsia="Times New Roman" w:hAnsi="Times New Roman" w:cs="Times New Roman"/>
          <w:sz w:val="24"/>
          <w:szCs w:val="24"/>
          <w:lang w:val="sr-Cyrl-RS"/>
        </w:rPr>
        <w:t xml:space="preserve"> Дистрибуција одговора испитаника на питање о задовољству односом са колегама</w:t>
      </w:r>
    </w:p>
    <w:p w14:paraId="2DA4CCEA" w14:textId="77777777" w:rsidR="004F2F22" w:rsidRPr="004F2F22" w:rsidRDefault="004F2F22" w:rsidP="00436960">
      <w:pPr>
        <w:spacing w:after="0" w:line="278" w:lineRule="auto"/>
        <w:ind w:firstLine="720"/>
        <w:jc w:val="both"/>
        <w:rPr>
          <w:rFonts w:ascii="Times New Roman" w:eastAsia="Times New Roman" w:hAnsi="Times New Roman" w:cs="Times New Roman"/>
          <w:sz w:val="24"/>
          <w:szCs w:val="24"/>
          <w:lang w:val="sr-Cyrl-RS"/>
        </w:rPr>
      </w:pPr>
      <w:r w:rsidRPr="004F2F22">
        <w:rPr>
          <w:rFonts w:ascii="Times New Roman" w:eastAsia="Times New Roman" w:hAnsi="Times New Roman" w:cs="Times New Roman"/>
          <w:sz w:val="24"/>
          <w:szCs w:val="24"/>
          <w:lang w:val="sr-Cyrl-RS"/>
        </w:rPr>
        <w:t>У погледу међуљудских односа са колегама из Службе/Одсека у коме раде, највећи број ненаставног особља било је задовољан или веома задовољан. На крају Анкете остављена је могућност за додатни коментар, али није било конструктивних критика, нити коментара од стране ненаставног особља.</w:t>
      </w:r>
    </w:p>
    <w:p w14:paraId="4E3AABD4" w14:textId="77777777" w:rsidR="00436960" w:rsidRDefault="00436960" w:rsidP="00436960">
      <w:pPr>
        <w:spacing w:after="0" w:line="278" w:lineRule="auto"/>
        <w:jc w:val="both"/>
        <w:rPr>
          <w:rFonts w:ascii="Aptos" w:eastAsia="Aptos" w:hAnsi="Aptos" w:cs="Aptos"/>
          <w:sz w:val="24"/>
          <w:szCs w:val="24"/>
          <w:lang w:val="sr-Latn-RS"/>
        </w:rPr>
      </w:pPr>
    </w:p>
    <w:p w14:paraId="2CDE4950" w14:textId="69CBE5C5" w:rsidR="00D519B3" w:rsidRPr="002624F6" w:rsidRDefault="00D519B3" w:rsidP="00436960">
      <w:pPr>
        <w:spacing w:after="0" w:line="278" w:lineRule="auto"/>
        <w:jc w:val="both"/>
        <w:rPr>
          <w:rFonts w:ascii="Times New Roman" w:eastAsia="Times New Roman" w:hAnsi="Times New Roman" w:cs="Times New Roman"/>
          <w:sz w:val="24"/>
          <w:szCs w:val="24"/>
          <w:lang w:val="sr-Cyrl-RS"/>
        </w:rPr>
      </w:pPr>
      <w:r w:rsidRPr="00447A3A">
        <w:rPr>
          <w:rFonts w:ascii="Times New Roman" w:eastAsia="Times New Roman" w:hAnsi="Times New Roman" w:cs="Times New Roman"/>
          <w:b/>
          <w:bCs/>
          <w:sz w:val="28"/>
          <w:szCs w:val="28"/>
          <w:lang w:val="sr-Cyrl-RS"/>
        </w:rPr>
        <w:t xml:space="preserve">Закључци и предлог мера – </w:t>
      </w:r>
      <w:r w:rsidRPr="00D95FAD">
        <w:rPr>
          <w:rFonts w:ascii="Times New Roman" w:eastAsia="Times New Roman" w:hAnsi="Times New Roman" w:cs="Times New Roman"/>
          <w:b/>
          <w:bCs/>
          <w:sz w:val="28"/>
          <w:szCs w:val="28"/>
          <w:lang w:val="sr-Cyrl-RS"/>
        </w:rPr>
        <w:t>ненаставно особље</w:t>
      </w:r>
    </w:p>
    <w:p w14:paraId="66AF4FB0" w14:textId="77777777" w:rsidR="00D519B3" w:rsidRPr="00264545" w:rsidRDefault="00D519B3" w:rsidP="00436960">
      <w:pPr>
        <w:spacing w:after="0" w:line="276" w:lineRule="auto"/>
        <w:jc w:val="both"/>
        <w:rPr>
          <w:rFonts w:ascii="Times New Roman" w:eastAsia="Times New Roman" w:hAnsi="Times New Roman" w:cs="Times New Roman"/>
          <w:b/>
          <w:bCs/>
          <w:sz w:val="24"/>
          <w:szCs w:val="24"/>
          <w:lang w:val="sr-Cyrl-RS"/>
        </w:rPr>
      </w:pPr>
    </w:p>
    <w:p w14:paraId="267CA537"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Latn-RS"/>
        </w:rPr>
      </w:pPr>
      <w:r w:rsidRPr="004832B1">
        <w:rPr>
          <w:rFonts w:ascii="Times New Roman" w:eastAsia="Times New Roman" w:hAnsi="Times New Roman" w:cs="Times New Roman"/>
          <w:sz w:val="24"/>
          <w:szCs w:val="24"/>
          <w:lang w:val="sr-Cyrl-RS"/>
        </w:rPr>
        <w:t>Резултати анкете указују на умерен ниво задовољства ненаставног особља радом управе, стручних служби и општим условима рада. Истакнуте су следеће позитивне стране:</w:t>
      </w:r>
    </w:p>
    <w:p w14:paraId="16DB0500"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b/>
          <w:bCs/>
          <w:sz w:val="24"/>
          <w:szCs w:val="24"/>
          <w:lang w:val="sr-Cyrl-RS"/>
        </w:rPr>
        <w:t>Физички услови рада у канцеларијама</w:t>
      </w:r>
      <w:r w:rsidRPr="004832B1">
        <w:rPr>
          <w:rFonts w:ascii="Times New Roman" w:eastAsia="Times New Roman" w:hAnsi="Times New Roman" w:cs="Times New Roman"/>
          <w:sz w:val="24"/>
          <w:szCs w:val="24"/>
          <w:lang w:val="sr-Cyrl-RS"/>
        </w:rPr>
        <w:t xml:space="preserve"> – већина испитаника позитивно је оценила осветљење, температуру, </w:t>
      </w:r>
      <w:proofErr w:type="spellStart"/>
      <w:r w:rsidRPr="004832B1">
        <w:rPr>
          <w:rFonts w:ascii="Times New Roman" w:eastAsia="Times New Roman" w:hAnsi="Times New Roman" w:cs="Times New Roman"/>
          <w:sz w:val="24"/>
          <w:szCs w:val="24"/>
          <w:lang w:val="sr-Cyrl-RS"/>
        </w:rPr>
        <w:t>проветреност</w:t>
      </w:r>
      <w:proofErr w:type="spellEnd"/>
      <w:r w:rsidRPr="004832B1">
        <w:rPr>
          <w:rFonts w:ascii="Times New Roman" w:eastAsia="Times New Roman" w:hAnsi="Times New Roman" w:cs="Times New Roman"/>
          <w:sz w:val="24"/>
          <w:szCs w:val="24"/>
          <w:lang w:val="sr-Cyrl-RS"/>
        </w:rPr>
        <w:t xml:space="preserve"> и ниво буке, што указује на основно задовољство непосредним радним окружењем.</w:t>
      </w:r>
    </w:p>
    <w:p w14:paraId="6B5B988E"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b/>
          <w:bCs/>
          <w:sz w:val="24"/>
          <w:szCs w:val="24"/>
          <w:lang w:val="sr-Cyrl-RS"/>
        </w:rPr>
        <w:t>Односи са колегама</w:t>
      </w:r>
      <w:r w:rsidRPr="004832B1">
        <w:rPr>
          <w:rFonts w:ascii="Times New Roman" w:eastAsia="Times New Roman" w:hAnsi="Times New Roman" w:cs="Times New Roman"/>
          <w:sz w:val="24"/>
          <w:szCs w:val="24"/>
          <w:lang w:val="sr-Cyrl-RS"/>
        </w:rPr>
        <w:t xml:space="preserve"> – међуљудски односи унутар служби оцењени су као добри, што указује на постојање колегијалне и </w:t>
      </w:r>
      <w:proofErr w:type="spellStart"/>
      <w:r w:rsidRPr="004832B1">
        <w:rPr>
          <w:rFonts w:ascii="Times New Roman" w:eastAsia="Times New Roman" w:hAnsi="Times New Roman" w:cs="Times New Roman"/>
          <w:sz w:val="24"/>
          <w:szCs w:val="24"/>
          <w:lang w:val="sr-Cyrl-RS"/>
        </w:rPr>
        <w:t>подржавајуће</w:t>
      </w:r>
      <w:proofErr w:type="spellEnd"/>
      <w:r w:rsidRPr="004832B1">
        <w:rPr>
          <w:rFonts w:ascii="Times New Roman" w:eastAsia="Times New Roman" w:hAnsi="Times New Roman" w:cs="Times New Roman"/>
          <w:sz w:val="24"/>
          <w:szCs w:val="24"/>
          <w:lang w:val="sr-Cyrl-RS"/>
        </w:rPr>
        <w:t xml:space="preserve"> радне атмосфере у оквиру тимова.</w:t>
      </w:r>
    </w:p>
    <w:p w14:paraId="33F86B55"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sz w:val="24"/>
          <w:szCs w:val="24"/>
          <w:lang w:val="sr-Cyrl-RS"/>
        </w:rPr>
        <w:t>Ипак, резултати указују и на низ области у којима постоји простор за унапређење:</w:t>
      </w:r>
    </w:p>
    <w:p w14:paraId="5C3A7D5C"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Cyrl-RS"/>
        </w:rPr>
      </w:pPr>
    </w:p>
    <w:p w14:paraId="4AE81853" w14:textId="77777777" w:rsidR="00BB0BA5" w:rsidRPr="004832B1" w:rsidRDefault="00BB0BA5" w:rsidP="00436960">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Идентификовани изазови</w:t>
      </w:r>
    </w:p>
    <w:p w14:paraId="44FA0331" w14:textId="77777777" w:rsidR="00BB0BA5" w:rsidRPr="00436960" w:rsidRDefault="00BB0BA5" w:rsidP="00436960">
      <w:pPr>
        <w:pStyle w:val="ListParagraph"/>
        <w:numPr>
          <w:ilvl w:val="0"/>
          <w:numId w:val="5"/>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Финансијска средства – низак ниво задовољства у погледу примања и финансијске подршке за унапређење услова рада представља један од најзначајнијих изазова.</w:t>
      </w:r>
    </w:p>
    <w:p w14:paraId="46593CE0" w14:textId="77777777" w:rsidR="00BB0BA5" w:rsidRPr="00436960" w:rsidRDefault="00BB0BA5" w:rsidP="00436960">
      <w:pPr>
        <w:pStyle w:val="ListParagraph"/>
        <w:numPr>
          <w:ilvl w:val="0"/>
          <w:numId w:val="5"/>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Информисаност и правни оквир рада – више испитаника изразило је недовољну информисаност о начину рада и доношењу одлука на нивоу факултета, што указује на потребу за већом транспарентношћу.</w:t>
      </w:r>
    </w:p>
    <w:p w14:paraId="6881418D" w14:textId="77777777" w:rsidR="00BB0BA5" w:rsidRPr="00436960" w:rsidRDefault="00BB0BA5" w:rsidP="00436960">
      <w:pPr>
        <w:pStyle w:val="ListParagraph"/>
        <w:numPr>
          <w:ilvl w:val="0"/>
          <w:numId w:val="5"/>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Организација и ефикасност рада одређених служби – поједине службе су оцењене као недовољно ефикасне, што се одражава на перцепцију укупног функционисања администрације.</w:t>
      </w:r>
    </w:p>
    <w:p w14:paraId="41BCB8CE" w14:textId="77777777" w:rsidR="00BB0BA5" w:rsidRPr="00436960" w:rsidRDefault="00BB0BA5" w:rsidP="00436960">
      <w:pPr>
        <w:pStyle w:val="ListParagraph"/>
        <w:numPr>
          <w:ilvl w:val="0"/>
          <w:numId w:val="5"/>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lastRenderedPageBreak/>
        <w:t>Просторни услови – поједини испитаници указују на недостатке у погледу величине и функционалности канцеларија, што утиче на квалитет радног амбијента.</w:t>
      </w:r>
    </w:p>
    <w:p w14:paraId="000A96F9" w14:textId="77777777" w:rsidR="00BB0BA5" w:rsidRPr="004832B1" w:rsidRDefault="00BB0BA5" w:rsidP="00436960">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Коментари испитаника</w:t>
      </w:r>
    </w:p>
    <w:p w14:paraId="314E83A8" w14:textId="77777777" w:rsidR="00BB0BA5" w:rsidRPr="004832B1" w:rsidRDefault="00BB0BA5" w:rsidP="00436960">
      <w:pPr>
        <w:spacing w:after="0" w:line="276" w:lineRule="auto"/>
        <w:jc w:val="both"/>
        <w:rPr>
          <w:rFonts w:ascii="Times New Roman" w:eastAsia="Times New Roman" w:hAnsi="Times New Roman" w:cs="Times New Roman"/>
          <w:sz w:val="24"/>
          <w:szCs w:val="24"/>
          <w:lang w:val="sr-Cyrl-RS"/>
        </w:rPr>
      </w:pPr>
      <w:r w:rsidRPr="004832B1">
        <w:rPr>
          <w:rFonts w:ascii="Times New Roman" w:eastAsia="Times New Roman" w:hAnsi="Times New Roman" w:cs="Times New Roman"/>
          <w:sz w:val="24"/>
          <w:szCs w:val="24"/>
          <w:lang w:val="sr-Cyrl-RS"/>
        </w:rPr>
        <w:t xml:space="preserve">У делу </w:t>
      </w:r>
      <w:proofErr w:type="spellStart"/>
      <w:r w:rsidRPr="004832B1">
        <w:rPr>
          <w:rFonts w:ascii="Times New Roman" w:eastAsia="Times New Roman" w:hAnsi="Times New Roman" w:cs="Times New Roman"/>
          <w:sz w:val="24"/>
          <w:szCs w:val="24"/>
          <w:lang w:val="sr-Cyrl-RS"/>
        </w:rPr>
        <w:t>предвиђеном</w:t>
      </w:r>
      <w:proofErr w:type="spellEnd"/>
      <w:r w:rsidRPr="004832B1">
        <w:rPr>
          <w:rFonts w:ascii="Times New Roman" w:eastAsia="Times New Roman" w:hAnsi="Times New Roman" w:cs="Times New Roman"/>
          <w:sz w:val="24"/>
          <w:szCs w:val="24"/>
          <w:lang w:val="sr-Cyrl-RS"/>
        </w:rPr>
        <w:t xml:space="preserve"> за слободне одговоре, наведен је ограничен број коментара. Они садрже кратке и </w:t>
      </w:r>
      <w:proofErr w:type="spellStart"/>
      <w:r w:rsidRPr="004832B1">
        <w:rPr>
          <w:rFonts w:ascii="Times New Roman" w:eastAsia="Times New Roman" w:hAnsi="Times New Roman" w:cs="Times New Roman"/>
          <w:sz w:val="24"/>
          <w:szCs w:val="24"/>
          <w:lang w:val="sr-Cyrl-RS"/>
        </w:rPr>
        <w:t>неразрађене</w:t>
      </w:r>
      <w:proofErr w:type="spellEnd"/>
      <w:r w:rsidRPr="004832B1">
        <w:rPr>
          <w:rFonts w:ascii="Times New Roman" w:eastAsia="Times New Roman" w:hAnsi="Times New Roman" w:cs="Times New Roman"/>
          <w:sz w:val="24"/>
          <w:szCs w:val="24"/>
          <w:lang w:val="sr-Cyrl-RS"/>
        </w:rPr>
        <w:t xml:space="preserve"> изјаве, без конкретних предлога за унапређење. Иако број уноса није довољан за извођење општих закључака, препоручљиво је да се убудуће охрабре учесници да прецизније формулишу мишљења и предложе конкретна побољшања у оквиру отворених питања.</w:t>
      </w:r>
    </w:p>
    <w:p w14:paraId="2C1D9C86" w14:textId="77777777" w:rsidR="00BB0BA5" w:rsidRPr="004832B1" w:rsidRDefault="00BB0BA5" w:rsidP="00436960">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Препоруке за унапређење</w:t>
      </w:r>
    </w:p>
    <w:p w14:paraId="070A95A7" w14:textId="77777777" w:rsidR="00BB0BA5" w:rsidRPr="00436960" w:rsidRDefault="00BB0BA5" w:rsidP="00436960">
      <w:pPr>
        <w:pStyle w:val="ListParagraph"/>
        <w:numPr>
          <w:ilvl w:val="0"/>
          <w:numId w:val="6"/>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Подићи ниво транспарентности у раду управе и стручних служби, уз редовно информисање свих запослених о релевантним одлукама и процесима.</w:t>
      </w:r>
    </w:p>
    <w:p w14:paraId="3C1BDA65" w14:textId="77777777" w:rsidR="00BB0BA5" w:rsidRPr="00436960" w:rsidRDefault="00BB0BA5" w:rsidP="00436960">
      <w:pPr>
        <w:pStyle w:val="ListParagraph"/>
        <w:numPr>
          <w:ilvl w:val="0"/>
          <w:numId w:val="6"/>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Унапредити организациону ефикасност, уз подршку у стручном усавршавању и бољој координацији рада служби.</w:t>
      </w:r>
    </w:p>
    <w:p w14:paraId="13962D69" w14:textId="77777777" w:rsidR="00BB0BA5" w:rsidRPr="00436960" w:rsidRDefault="00BB0BA5" w:rsidP="00436960">
      <w:pPr>
        <w:pStyle w:val="ListParagraph"/>
        <w:numPr>
          <w:ilvl w:val="0"/>
          <w:numId w:val="6"/>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Размотрити могућности за финансијско јачање капацитета, како у погледу зарада, тако и општих услова рада.</w:t>
      </w:r>
    </w:p>
    <w:p w14:paraId="0358CB06" w14:textId="77777777" w:rsidR="00BB0BA5" w:rsidRPr="00436960" w:rsidRDefault="00BB0BA5" w:rsidP="00436960">
      <w:pPr>
        <w:pStyle w:val="ListParagraph"/>
        <w:numPr>
          <w:ilvl w:val="0"/>
          <w:numId w:val="6"/>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Побољшати просторне капацитете и услове за рад, у складу са потребама и капацитетима запослених.</w:t>
      </w:r>
    </w:p>
    <w:p w14:paraId="0071494D" w14:textId="77777777" w:rsidR="00BB0BA5" w:rsidRPr="00436960" w:rsidRDefault="00BB0BA5" w:rsidP="00436960">
      <w:pPr>
        <w:pStyle w:val="ListParagraph"/>
        <w:numPr>
          <w:ilvl w:val="0"/>
          <w:numId w:val="6"/>
        </w:numPr>
        <w:spacing w:after="0" w:line="276" w:lineRule="auto"/>
        <w:jc w:val="both"/>
        <w:rPr>
          <w:rFonts w:ascii="Times New Roman" w:eastAsia="Times New Roman" w:hAnsi="Times New Roman" w:cs="Times New Roman"/>
        </w:rPr>
      </w:pPr>
      <w:r w:rsidRPr="00436960">
        <w:rPr>
          <w:rFonts w:ascii="Times New Roman" w:eastAsia="Times New Roman" w:hAnsi="Times New Roman" w:cs="Times New Roman"/>
        </w:rPr>
        <w:t>Успоставити редовне канале комуникације са ненаставним особљем, укључујући повремене анкете, консултације или отворене састанке ради размене мишљења.</w:t>
      </w:r>
    </w:p>
    <w:p w14:paraId="740387CD" w14:textId="77777777" w:rsidR="00436960" w:rsidRDefault="00436960" w:rsidP="00436960">
      <w:pPr>
        <w:spacing w:after="0" w:line="276" w:lineRule="auto"/>
        <w:jc w:val="both"/>
        <w:rPr>
          <w:rFonts w:ascii="Times New Roman" w:eastAsia="Times New Roman" w:hAnsi="Times New Roman" w:cs="Times New Roman"/>
          <w:b/>
          <w:bCs/>
          <w:sz w:val="24"/>
          <w:szCs w:val="24"/>
          <w:lang w:val="sr-Latn-RS"/>
        </w:rPr>
      </w:pPr>
    </w:p>
    <w:p w14:paraId="5E955A60" w14:textId="77777777" w:rsidR="00436960" w:rsidRDefault="00436960" w:rsidP="00436960">
      <w:pPr>
        <w:spacing w:after="0" w:line="276" w:lineRule="auto"/>
        <w:jc w:val="both"/>
        <w:rPr>
          <w:rFonts w:ascii="Times New Roman" w:eastAsia="Times New Roman" w:hAnsi="Times New Roman" w:cs="Times New Roman"/>
          <w:b/>
          <w:bCs/>
          <w:sz w:val="24"/>
          <w:szCs w:val="24"/>
          <w:lang w:val="sr-Latn-RS"/>
        </w:rPr>
      </w:pPr>
    </w:p>
    <w:p w14:paraId="1515B138" w14:textId="467DAE52" w:rsidR="00BB0BA5" w:rsidRPr="004832B1" w:rsidRDefault="00BB0BA5" w:rsidP="00436960">
      <w:pPr>
        <w:spacing w:after="0" w:line="276" w:lineRule="auto"/>
        <w:jc w:val="both"/>
        <w:rPr>
          <w:rFonts w:ascii="Times New Roman" w:eastAsia="Times New Roman" w:hAnsi="Times New Roman" w:cs="Times New Roman"/>
          <w:b/>
          <w:bCs/>
          <w:sz w:val="24"/>
          <w:szCs w:val="24"/>
          <w:lang w:val="sr-Cyrl-RS"/>
        </w:rPr>
      </w:pPr>
      <w:r w:rsidRPr="004832B1">
        <w:rPr>
          <w:rFonts w:ascii="Times New Roman" w:eastAsia="Times New Roman" w:hAnsi="Times New Roman" w:cs="Times New Roman"/>
          <w:b/>
          <w:bCs/>
          <w:sz w:val="24"/>
          <w:szCs w:val="24"/>
          <w:lang w:val="sr-Cyrl-RS"/>
        </w:rPr>
        <w:t>Закључак</w:t>
      </w:r>
    </w:p>
    <w:p w14:paraId="44C7F463" w14:textId="74789FED" w:rsidR="004F2F22" w:rsidRPr="00BB0BA5" w:rsidRDefault="00BB0BA5" w:rsidP="00436960">
      <w:pPr>
        <w:spacing w:after="0" w:line="276" w:lineRule="auto"/>
        <w:jc w:val="both"/>
        <w:rPr>
          <w:rFonts w:ascii="Times New Roman" w:eastAsia="Times New Roman" w:hAnsi="Times New Roman" w:cs="Times New Roman"/>
          <w:sz w:val="24"/>
          <w:szCs w:val="24"/>
          <w:lang w:val="sr-Latn-RS"/>
        </w:rPr>
      </w:pPr>
      <w:r w:rsidRPr="004832B1">
        <w:rPr>
          <w:rFonts w:ascii="Times New Roman" w:eastAsia="Times New Roman" w:hAnsi="Times New Roman" w:cs="Times New Roman"/>
          <w:sz w:val="24"/>
          <w:szCs w:val="24"/>
          <w:lang w:val="sr-Cyrl-RS"/>
        </w:rPr>
        <w:t>Анкета указује на потребу за јачањем унутрашње комуникације, транспарентности у раду управе и побољшањем појединих сегмената радне организације. Унапређењем ових области може се очекивати пораст задовољства и ефикасности у раду ненаставног особља, што ће позитивно утицати на целокупно функционисање институције.</w:t>
      </w:r>
    </w:p>
    <w:sectPr w:rsidR="004F2F22" w:rsidRPr="00BB0BA5" w:rsidSect="0039715C">
      <w:footerReference w:type="default" r:id="rId73"/>
      <w:pgSz w:w="11906" w:h="16838" w:code="9"/>
      <w:pgMar w:top="1417" w:right="1417" w:bottom="1417" w:left="1417" w:header="720" w:footer="720" w:gutter="0"/>
      <w:pgNumType w:start="1"/>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936A4E" w14:textId="77777777" w:rsidR="002C6018" w:rsidRDefault="002C6018">
      <w:pPr>
        <w:spacing w:after="0" w:line="240" w:lineRule="auto"/>
      </w:pPr>
      <w:r>
        <w:separator/>
      </w:r>
    </w:p>
  </w:endnote>
  <w:endnote w:type="continuationSeparator" w:id="0">
    <w:p w14:paraId="27B4177A" w14:textId="77777777" w:rsidR="002C6018" w:rsidRDefault="002C60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ptos">
    <w:panose1 w:val="020B0004020202020204"/>
    <w:charset w:val="00"/>
    <w:family w:val="swiss"/>
    <w:pitch w:val="variable"/>
    <w:sig w:usb0="20000287" w:usb1="00000003" w:usb2="00000000" w:usb3="00000000" w:csb0="0000019F"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ECA2B" w14:textId="77777777" w:rsidR="0039715C" w:rsidRDefault="0039715C">
    <w:pPr>
      <w:pBdr>
        <w:top w:val="nil"/>
        <w:left w:val="nil"/>
        <w:bottom w:val="nil"/>
        <w:right w:val="nil"/>
        <w:between w:val="nil"/>
      </w:pBdr>
      <w:tabs>
        <w:tab w:val="center" w:pos="4680"/>
        <w:tab w:val="right" w:pos="9360"/>
      </w:tabs>
      <w:spacing w:after="0" w:line="240" w:lineRule="auto"/>
      <w:jc w:val="right"/>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p w14:paraId="62FE9089" w14:textId="77777777" w:rsidR="0039715C" w:rsidRDefault="0039715C">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D4D939" w14:textId="77777777" w:rsidR="002C6018" w:rsidRDefault="002C6018">
      <w:pPr>
        <w:spacing w:after="0" w:line="240" w:lineRule="auto"/>
      </w:pPr>
      <w:r>
        <w:separator/>
      </w:r>
    </w:p>
  </w:footnote>
  <w:footnote w:type="continuationSeparator" w:id="0">
    <w:p w14:paraId="0E210C66" w14:textId="77777777" w:rsidR="002C6018" w:rsidRDefault="002C601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F4843"/>
    <w:multiLevelType w:val="multilevel"/>
    <w:tmpl w:val="04B04A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A2A6169"/>
    <w:multiLevelType w:val="multilevel"/>
    <w:tmpl w:val="637C1F50"/>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 w15:restartNumberingAfterBreak="0">
    <w:nsid w:val="42C42BC6"/>
    <w:multiLevelType w:val="multilevel"/>
    <w:tmpl w:val="25E42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6D82122"/>
    <w:multiLevelType w:val="hybridMultilevel"/>
    <w:tmpl w:val="C05400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BFB63F5"/>
    <w:multiLevelType w:val="multilevel"/>
    <w:tmpl w:val="E6ECA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08F71DA"/>
    <w:multiLevelType w:val="hybridMultilevel"/>
    <w:tmpl w:val="FDF436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87216206">
    <w:abstractNumId w:val="1"/>
  </w:num>
  <w:num w:numId="2" w16cid:durableId="1841582844">
    <w:abstractNumId w:val="4"/>
  </w:num>
  <w:num w:numId="3" w16cid:durableId="2081555262">
    <w:abstractNumId w:val="2"/>
  </w:num>
  <w:num w:numId="4" w16cid:durableId="1732078079">
    <w:abstractNumId w:val="0"/>
  </w:num>
  <w:num w:numId="5" w16cid:durableId="1141314360">
    <w:abstractNumId w:val="5"/>
  </w:num>
  <w:num w:numId="6" w16cid:durableId="135190585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2F22"/>
    <w:rsid w:val="00090309"/>
    <w:rsid w:val="00092D53"/>
    <w:rsid w:val="000C6CCD"/>
    <w:rsid w:val="000D2873"/>
    <w:rsid w:val="000F2F50"/>
    <w:rsid w:val="001417EC"/>
    <w:rsid w:val="00270605"/>
    <w:rsid w:val="0027465D"/>
    <w:rsid w:val="002B2F25"/>
    <w:rsid w:val="002C6018"/>
    <w:rsid w:val="002D264D"/>
    <w:rsid w:val="002E669E"/>
    <w:rsid w:val="0034033E"/>
    <w:rsid w:val="0039715C"/>
    <w:rsid w:val="00436960"/>
    <w:rsid w:val="004F2F22"/>
    <w:rsid w:val="00516A36"/>
    <w:rsid w:val="00645C7D"/>
    <w:rsid w:val="00653246"/>
    <w:rsid w:val="00654FF9"/>
    <w:rsid w:val="00842A33"/>
    <w:rsid w:val="008557B3"/>
    <w:rsid w:val="00862011"/>
    <w:rsid w:val="00943BBE"/>
    <w:rsid w:val="00961D68"/>
    <w:rsid w:val="00976FD0"/>
    <w:rsid w:val="00A208B2"/>
    <w:rsid w:val="00A2504F"/>
    <w:rsid w:val="00A3779C"/>
    <w:rsid w:val="00A54AD0"/>
    <w:rsid w:val="00B244DF"/>
    <w:rsid w:val="00B3274D"/>
    <w:rsid w:val="00B5124E"/>
    <w:rsid w:val="00B84D7A"/>
    <w:rsid w:val="00BB0BA5"/>
    <w:rsid w:val="00BB12D1"/>
    <w:rsid w:val="00C13ED6"/>
    <w:rsid w:val="00C4641A"/>
    <w:rsid w:val="00C85716"/>
    <w:rsid w:val="00C90B26"/>
    <w:rsid w:val="00D519B3"/>
    <w:rsid w:val="00DC31F4"/>
    <w:rsid w:val="00DD63BB"/>
    <w:rsid w:val="00DD6C32"/>
    <w:rsid w:val="00E65415"/>
  </w:rsids>
  <m:mathPr>
    <m:mathFont m:val="Cambria Math"/>
    <m:brkBin m:val="before"/>
    <m:brkBinSub m:val="--"/>
    <m:smallFrac m:val="0"/>
    <m:dispDef/>
    <m:lMargin m:val="0"/>
    <m:rMargin m:val="0"/>
    <m:defJc m:val="centerGroup"/>
    <m:wrapIndent m:val="1440"/>
    <m:intLim m:val="subSup"/>
    <m:naryLim m:val="undOvr"/>
  </m:mathPr>
  <w:themeFontLang w:val="sr-Latn-R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45A999"/>
  <w15:chartTrackingRefBased/>
  <w15:docId w15:val="{144C79E2-E80D-4FDC-8C67-611C154546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r-Latn-R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1"/>
    <w:uiPriority w:val="9"/>
    <w:qFormat/>
    <w:rsid w:val="004F2F22"/>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semiHidden/>
    <w:unhideWhenUsed/>
    <w:qFormat/>
    <w:rsid w:val="004F2F22"/>
    <w:pPr>
      <w:keepNext/>
      <w:keepLines/>
      <w:spacing w:before="40" w:after="0"/>
      <w:outlineLvl w:val="1"/>
    </w:pPr>
    <w:rPr>
      <w:rFonts w:ascii="Aptos Display" w:eastAsia="Times New Roman" w:hAnsi="Aptos Display" w:cs="Times New Roman"/>
      <w:color w:val="0F4761"/>
      <w:sz w:val="32"/>
      <w:szCs w:val="32"/>
      <w:lang w:val="sr-Latn-RS"/>
    </w:rPr>
  </w:style>
  <w:style w:type="paragraph" w:styleId="Heading3">
    <w:name w:val="heading 3"/>
    <w:basedOn w:val="Normal"/>
    <w:next w:val="Normal"/>
    <w:link w:val="Heading3Char"/>
    <w:uiPriority w:val="9"/>
    <w:semiHidden/>
    <w:unhideWhenUsed/>
    <w:qFormat/>
    <w:rsid w:val="004F2F22"/>
    <w:pPr>
      <w:keepNext/>
      <w:keepLines/>
      <w:spacing w:before="40" w:after="0"/>
      <w:outlineLvl w:val="2"/>
    </w:pPr>
    <w:rPr>
      <w:rFonts w:eastAsia="Times New Roman" w:cs="Times New Roman"/>
      <w:color w:val="0F4761"/>
      <w:sz w:val="28"/>
      <w:szCs w:val="28"/>
      <w:lang w:val="sr-Latn-RS"/>
    </w:rPr>
  </w:style>
  <w:style w:type="paragraph" w:styleId="Heading4">
    <w:name w:val="heading 4"/>
    <w:basedOn w:val="Normal"/>
    <w:next w:val="Normal"/>
    <w:link w:val="Heading4Char"/>
    <w:uiPriority w:val="9"/>
    <w:semiHidden/>
    <w:unhideWhenUsed/>
    <w:qFormat/>
    <w:rsid w:val="004F2F22"/>
    <w:pPr>
      <w:keepNext/>
      <w:keepLines/>
      <w:spacing w:before="40" w:after="0"/>
      <w:outlineLvl w:val="3"/>
    </w:pPr>
    <w:rPr>
      <w:rFonts w:eastAsia="Times New Roman" w:cs="Times New Roman"/>
      <w:i/>
      <w:iCs/>
      <w:color w:val="0F4761"/>
      <w:lang w:val="sr-Latn-RS"/>
    </w:rPr>
  </w:style>
  <w:style w:type="paragraph" w:styleId="Heading5">
    <w:name w:val="heading 5"/>
    <w:basedOn w:val="Normal"/>
    <w:next w:val="Normal"/>
    <w:link w:val="Heading5Char"/>
    <w:uiPriority w:val="9"/>
    <w:semiHidden/>
    <w:unhideWhenUsed/>
    <w:qFormat/>
    <w:rsid w:val="004F2F22"/>
    <w:pPr>
      <w:keepNext/>
      <w:keepLines/>
      <w:spacing w:before="40" w:after="0"/>
      <w:outlineLvl w:val="4"/>
    </w:pPr>
    <w:rPr>
      <w:rFonts w:eastAsia="Times New Roman" w:cs="Times New Roman"/>
      <w:color w:val="0F4761"/>
      <w:lang w:val="sr-Latn-RS"/>
    </w:rPr>
  </w:style>
  <w:style w:type="paragraph" w:styleId="Heading6">
    <w:name w:val="heading 6"/>
    <w:basedOn w:val="Normal"/>
    <w:next w:val="Normal"/>
    <w:link w:val="Heading6Char"/>
    <w:uiPriority w:val="9"/>
    <w:semiHidden/>
    <w:unhideWhenUsed/>
    <w:qFormat/>
    <w:rsid w:val="004F2F22"/>
    <w:pPr>
      <w:keepNext/>
      <w:keepLines/>
      <w:spacing w:before="40" w:after="0"/>
      <w:outlineLvl w:val="5"/>
    </w:pPr>
    <w:rPr>
      <w:rFonts w:eastAsia="Times New Roman" w:cs="Times New Roman"/>
      <w:i/>
      <w:iCs/>
      <w:color w:val="595959"/>
      <w:lang w:val="sr-Latn-RS"/>
    </w:rPr>
  </w:style>
  <w:style w:type="paragraph" w:styleId="Heading7">
    <w:name w:val="heading 7"/>
    <w:basedOn w:val="Normal"/>
    <w:next w:val="Normal"/>
    <w:link w:val="Heading7Char"/>
    <w:uiPriority w:val="9"/>
    <w:semiHidden/>
    <w:unhideWhenUsed/>
    <w:qFormat/>
    <w:rsid w:val="004F2F22"/>
    <w:pPr>
      <w:keepNext/>
      <w:keepLines/>
      <w:spacing w:before="40" w:after="0"/>
      <w:outlineLvl w:val="6"/>
    </w:pPr>
    <w:rPr>
      <w:rFonts w:eastAsia="Times New Roman" w:cs="Times New Roman"/>
      <w:color w:val="595959"/>
      <w:lang w:val="sr-Latn-RS"/>
    </w:rPr>
  </w:style>
  <w:style w:type="paragraph" w:styleId="Heading8">
    <w:name w:val="heading 8"/>
    <w:basedOn w:val="Normal"/>
    <w:next w:val="Normal"/>
    <w:link w:val="Heading8Char"/>
    <w:uiPriority w:val="9"/>
    <w:semiHidden/>
    <w:unhideWhenUsed/>
    <w:qFormat/>
    <w:rsid w:val="004F2F22"/>
    <w:pPr>
      <w:keepNext/>
      <w:keepLines/>
      <w:spacing w:before="40" w:after="0"/>
      <w:outlineLvl w:val="7"/>
    </w:pPr>
    <w:rPr>
      <w:rFonts w:eastAsia="Times New Roman" w:cs="Times New Roman"/>
      <w:i/>
      <w:iCs/>
      <w:color w:val="272727"/>
      <w:lang w:val="sr-Latn-RS"/>
    </w:rPr>
  </w:style>
  <w:style w:type="paragraph" w:styleId="Heading9">
    <w:name w:val="heading 9"/>
    <w:basedOn w:val="Normal"/>
    <w:next w:val="Normal"/>
    <w:link w:val="Heading9Char"/>
    <w:uiPriority w:val="9"/>
    <w:semiHidden/>
    <w:unhideWhenUsed/>
    <w:qFormat/>
    <w:rsid w:val="004F2F22"/>
    <w:pPr>
      <w:keepNext/>
      <w:keepLines/>
      <w:spacing w:before="40" w:after="0"/>
      <w:outlineLvl w:val="8"/>
    </w:pPr>
    <w:rPr>
      <w:rFonts w:eastAsia="Times New Roman" w:cs="Times New Roman"/>
      <w:color w:val="272727"/>
      <w:lang w:val="sr-Latn-R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1">
    <w:name w:val="Heading 11"/>
    <w:basedOn w:val="Normal"/>
    <w:next w:val="Normal"/>
    <w:link w:val="Heading1Char"/>
    <w:uiPriority w:val="9"/>
    <w:qFormat/>
    <w:rsid w:val="004F2F22"/>
    <w:pPr>
      <w:keepNext/>
      <w:keepLines/>
      <w:spacing w:before="360" w:after="80" w:line="278" w:lineRule="auto"/>
      <w:outlineLvl w:val="0"/>
    </w:pPr>
    <w:rPr>
      <w:rFonts w:ascii="Aptos Display" w:eastAsia="Times New Roman" w:hAnsi="Aptos Display" w:cs="Times New Roman"/>
      <w:color w:val="0F4761"/>
      <w:sz w:val="40"/>
      <w:szCs w:val="40"/>
      <w:lang w:val="sr-Latn-RS"/>
    </w:rPr>
  </w:style>
  <w:style w:type="paragraph" w:customStyle="1" w:styleId="Heading21">
    <w:name w:val="Heading 21"/>
    <w:basedOn w:val="Normal"/>
    <w:next w:val="Normal"/>
    <w:uiPriority w:val="9"/>
    <w:unhideWhenUsed/>
    <w:qFormat/>
    <w:rsid w:val="004F2F22"/>
    <w:pPr>
      <w:keepNext/>
      <w:keepLines/>
      <w:spacing w:before="160" w:after="80" w:line="278" w:lineRule="auto"/>
      <w:outlineLvl w:val="1"/>
    </w:pPr>
    <w:rPr>
      <w:rFonts w:ascii="Aptos Display" w:eastAsia="Times New Roman" w:hAnsi="Aptos Display" w:cs="Times New Roman"/>
      <w:color w:val="0F4761"/>
      <w:sz w:val="32"/>
      <w:szCs w:val="32"/>
      <w:lang w:val="sr-Cyrl-RS"/>
    </w:rPr>
  </w:style>
  <w:style w:type="paragraph" w:customStyle="1" w:styleId="Heading31">
    <w:name w:val="Heading 31"/>
    <w:basedOn w:val="Normal"/>
    <w:next w:val="Normal"/>
    <w:uiPriority w:val="9"/>
    <w:unhideWhenUsed/>
    <w:qFormat/>
    <w:rsid w:val="004F2F22"/>
    <w:pPr>
      <w:keepNext/>
      <w:keepLines/>
      <w:spacing w:before="160" w:after="80" w:line="278" w:lineRule="auto"/>
      <w:outlineLvl w:val="2"/>
    </w:pPr>
    <w:rPr>
      <w:rFonts w:ascii="Aptos" w:eastAsia="Times New Roman" w:hAnsi="Aptos" w:cs="Times New Roman"/>
      <w:color w:val="0F4761"/>
      <w:sz w:val="28"/>
      <w:szCs w:val="28"/>
      <w:lang w:val="sr-Cyrl-RS"/>
    </w:rPr>
  </w:style>
  <w:style w:type="paragraph" w:customStyle="1" w:styleId="Heading41">
    <w:name w:val="Heading 41"/>
    <w:basedOn w:val="Normal"/>
    <w:next w:val="Normal"/>
    <w:uiPriority w:val="9"/>
    <w:semiHidden/>
    <w:unhideWhenUsed/>
    <w:qFormat/>
    <w:rsid w:val="004F2F22"/>
    <w:pPr>
      <w:keepNext/>
      <w:keepLines/>
      <w:spacing w:before="80" w:after="40" w:line="278" w:lineRule="auto"/>
      <w:outlineLvl w:val="3"/>
    </w:pPr>
    <w:rPr>
      <w:rFonts w:ascii="Aptos" w:eastAsia="Times New Roman" w:hAnsi="Aptos" w:cs="Times New Roman"/>
      <w:i/>
      <w:iCs/>
      <w:color w:val="0F4761"/>
      <w:sz w:val="24"/>
      <w:szCs w:val="24"/>
      <w:lang w:val="sr-Cyrl-RS"/>
    </w:rPr>
  </w:style>
  <w:style w:type="paragraph" w:customStyle="1" w:styleId="Heading51">
    <w:name w:val="Heading 51"/>
    <w:basedOn w:val="Normal"/>
    <w:next w:val="Normal"/>
    <w:uiPriority w:val="9"/>
    <w:semiHidden/>
    <w:unhideWhenUsed/>
    <w:qFormat/>
    <w:rsid w:val="004F2F22"/>
    <w:pPr>
      <w:keepNext/>
      <w:keepLines/>
      <w:spacing w:before="80" w:after="40" w:line="278" w:lineRule="auto"/>
      <w:outlineLvl w:val="4"/>
    </w:pPr>
    <w:rPr>
      <w:rFonts w:ascii="Aptos" w:eastAsia="Times New Roman" w:hAnsi="Aptos" w:cs="Times New Roman"/>
      <w:color w:val="0F4761"/>
      <w:sz w:val="24"/>
      <w:szCs w:val="24"/>
      <w:lang w:val="sr-Cyrl-RS"/>
    </w:rPr>
  </w:style>
  <w:style w:type="paragraph" w:customStyle="1" w:styleId="Heading61">
    <w:name w:val="Heading 61"/>
    <w:basedOn w:val="Normal"/>
    <w:next w:val="Normal"/>
    <w:uiPriority w:val="9"/>
    <w:semiHidden/>
    <w:unhideWhenUsed/>
    <w:qFormat/>
    <w:rsid w:val="004F2F22"/>
    <w:pPr>
      <w:keepNext/>
      <w:keepLines/>
      <w:spacing w:before="40" w:after="0" w:line="278" w:lineRule="auto"/>
      <w:outlineLvl w:val="5"/>
    </w:pPr>
    <w:rPr>
      <w:rFonts w:ascii="Aptos" w:eastAsia="Times New Roman" w:hAnsi="Aptos" w:cs="Times New Roman"/>
      <w:i/>
      <w:iCs/>
      <w:color w:val="595959"/>
      <w:sz w:val="24"/>
      <w:szCs w:val="24"/>
      <w:lang w:val="sr-Cyrl-RS"/>
    </w:rPr>
  </w:style>
  <w:style w:type="paragraph" w:customStyle="1" w:styleId="Heading71">
    <w:name w:val="Heading 71"/>
    <w:basedOn w:val="Normal"/>
    <w:next w:val="Normal"/>
    <w:uiPriority w:val="9"/>
    <w:semiHidden/>
    <w:unhideWhenUsed/>
    <w:qFormat/>
    <w:rsid w:val="004F2F22"/>
    <w:pPr>
      <w:keepNext/>
      <w:keepLines/>
      <w:spacing w:before="40" w:after="0" w:line="278" w:lineRule="auto"/>
      <w:outlineLvl w:val="6"/>
    </w:pPr>
    <w:rPr>
      <w:rFonts w:ascii="Aptos" w:eastAsia="Times New Roman" w:hAnsi="Aptos" w:cs="Times New Roman"/>
      <w:color w:val="595959"/>
      <w:sz w:val="24"/>
      <w:szCs w:val="24"/>
      <w:lang w:val="sr-Cyrl-RS"/>
    </w:rPr>
  </w:style>
  <w:style w:type="paragraph" w:customStyle="1" w:styleId="Heading81">
    <w:name w:val="Heading 81"/>
    <w:basedOn w:val="Normal"/>
    <w:next w:val="Normal"/>
    <w:uiPriority w:val="9"/>
    <w:semiHidden/>
    <w:unhideWhenUsed/>
    <w:qFormat/>
    <w:rsid w:val="004F2F22"/>
    <w:pPr>
      <w:keepNext/>
      <w:keepLines/>
      <w:spacing w:after="0" w:line="278" w:lineRule="auto"/>
      <w:outlineLvl w:val="7"/>
    </w:pPr>
    <w:rPr>
      <w:rFonts w:ascii="Aptos" w:eastAsia="Times New Roman" w:hAnsi="Aptos" w:cs="Times New Roman"/>
      <w:i/>
      <w:iCs/>
      <w:color w:val="272727"/>
      <w:sz w:val="24"/>
      <w:szCs w:val="24"/>
      <w:lang w:val="sr-Cyrl-RS"/>
    </w:rPr>
  </w:style>
  <w:style w:type="paragraph" w:customStyle="1" w:styleId="Heading91">
    <w:name w:val="Heading 91"/>
    <w:basedOn w:val="Normal"/>
    <w:next w:val="Normal"/>
    <w:uiPriority w:val="9"/>
    <w:semiHidden/>
    <w:unhideWhenUsed/>
    <w:qFormat/>
    <w:rsid w:val="004F2F22"/>
    <w:pPr>
      <w:keepNext/>
      <w:keepLines/>
      <w:spacing w:after="0" w:line="278" w:lineRule="auto"/>
      <w:outlineLvl w:val="8"/>
    </w:pPr>
    <w:rPr>
      <w:rFonts w:ascii="Aptos" w:eastAsia="Times New Roman" w:hAnsi="Aptos" w:cs="Times New Roman"/>
      <w:color w:val="272727"/>
      <w:sz w:val="24"/>
      <w:szCs w:val="24"/>
      <w:lang w:val="sr-Cyrl-RS"/>
    </w:rPr>
  </w:style>
  <w:style w:type="numbering" w:customStyle="1" w:styleId="NoList1">
    <w:name w:val="No List1"/>
    <w:next w:val="NoList"/>
    <w:uiPriority w:val="99"/>
    <w:semiHidden/>
    <w:unhideWhenUsed/>
    <w:rsid w:val="004F2F22"/>
  </w:style>
  <w:style w:type="paragraph" w:customStyle="1" w:styleId="Title1">
    <w:name w:val="Title1"/>
    <w:basedOn w:val="Normal"/>
    <w:next w:val="Normal"/>
    <w:uiPriority w:val="10"/>
    <w:qFormat/>
    <w:rsid w:val="004F2F22"/>
    <w:pPr>
      <w:spacing w:after="80" w:line="240" w:lineRule="auto"/>
      <w:contextualSpacing/>
    </w:pPr>
    <w:rPr>
      <w:rFonts w:ascii="Aptos Display" w:eastAsia="Times New Roman" w:hAnsi="Aptos Display" w:cs="Times New Roman"/>
      <w:spacing w:val="-10"/>
      <w:kern w:val="28"/>
      <w:sz w:val="56"/>
      <w:szCs w:val="56"/>
      <w:lang w:val="sr-Cyrl-RS"/>
    </w:rPr>
  </w:style>
  <w:style w:type="character" w:customStyle="1" w:styleId="Heading1Char">
    <w:name w:val="Heading 1 Char"/>
    <w:basedOn w:val="DefaultParagraphFont"/>
    <w:link w:val="Heading11"/>
    <w:uiPriority w:val="9"/>
    <w:rsid w:val="004F2F22"/>
    <w:rPr>
      <w:rFonts w:ascii="Aptos Display" w:eastAsia="Times New Roman" w:hAnsi="Aptos Display" w:cs="Times New Roman"/>
      <w:color w:val="0F4761"/>
      <w:sz w:val="40"/>
      <w:szCs w:val="40"/>
    </w:rPr>
  </w:style>
  <w:style w:type="character" w:customStyle="1" w:styleId="Heading2Char">
    <w:name w:val="Heading 2 Char"/>
    <w:basedOn w:val="DefaultParagraphFont"/>
    <w:link w:val="Heading2"/>
    <w:uiPriority w:val="9"/>
    <w:rsid w:val="004F2F22"/>
    <w:rPr>
      <w:rFonts w:ascii="Aptos Display" w:eastAsia="Times New Roman" w:hAnsi="Aptos Display" w:cs="Times New Roman"/>
      <w:color w:val="0F4761"/>
      <w:sz w:val="32"/>
      <w:szCs w:val="32"/>
    </w:rPr>
  </w:style>
  <w:style w:type="character" w:customStyle="1" w:styleId="Heading3Char">
    <w:name w:val="Heading 3 Char"/>
    <w:basedOn w:val="DefaultParagraphFont"/>
    <w:link w:val="Heading3"/>
    <w:uiPriority w:val="9"/>
    <w:rsid w:val="004F2F22"/>
    <w:rPr>
      <w:rFonts w:eastAsia="Times New Roman" w:cs="Times New Roman"/>
      <w:color w:val="0F4761"/>
      <w:sz w:val="28"/>
      <w:szCs w:val="28"/>
    </w:rPr>
  </w:style>
  <w:style w:type="character" w:customStyle="1" w:styleId="Heading4Char">
    <w:name w:val="Heading 4 Char"/>
    <w:basedOn w:val="DefaultParagraphFont"/>
    <w:link w:val="Heading4"/>
    <w:uiPriority w:val="9"/>
    <w:rsid w:val="004F2F22"/>
    <w:rPr>
      <w:rFonts w:eastAsia="Times New Roman" w:cs="Times New Roman"/>
      <w:i/>
      <w:iCs/>
      <w:color w:val="0F4761"/>
    </w:rPr>
  </w:style>
  <w:style w:type="character" w:customStyle="1" w:styleId="Heading5Char">
    <w:name w:val="Heading 5 Char"/>
    <w:basedOn w:val="DefaultParagraphFont"/>
    <w:link w:val="Heading5"/>
    <w:uiPriority w:val="9"/>
    <w:semiHidden/>
    <w:rsid w:val="004F2F22"/>
    <w:rPr>
      <w:rFonts w:eastAsia="Times New Roman" w:cs="Times New Roman"/>
      <w:color w:val="0F4761"/>
    </w:rPr>
  </w:style>
  <w:style w:type="character" w:customStyle="1" w:styleId="Heading6Char">
    <w:name w:val="Heading 6 Char"/>
    <w:basedOn w:val="DefaultParagraphFont"/>
    <w:link w:val="Heading6"/>
    <w:uiPriority w:val="9"/>
    <w:semiHidden/>
    <w:rsid w:val="004F2F22"/>
    <w:rPr>
      <w:rFonts w:eastAsia="Times New Roman" w:cs="Times New Roman"/>
      <w:i/>
      <w:iCs/>
      <w:color w:val="595959"/>
    </w:rPr>
  </w:style>
  <w:style w:type="character" w:customStyle="1" w:styleId="Heading7Char">
    <w:name w:val="Heading 7 Char"/>
    <w:basedOn w:val="DefaultParagraphFont"/>
    <w:link w:val="Heading7"/>
    <w:uiPriority w:val="9"/>
    <w:semiHidden/>
    <w:rsid w:val="004F2F22"/>
    <w:rPr>
      <w:rFonts w:eastAsia="Times New Roman" w:cs="Times New Roman"/>
      <w:color w:val="595959"/>
    </w:rPr>
  </w:style>
  <w:style w:type="character" w:customStyle="1" w:styleId="Heading8Char">
    <w:name w:val="Heading 8 Char"/>
    <w:basedOn w:val="DefaultParagraphFont"/>
    <w:link w:val="Heading8"/>
    <w:uiPriority w:val="9"/>
    <w:semiHidden/>
    <w:rsid w:val="004F2F22"/>
    <w:rPr>
      <w:rFonts w:eastAsia="Times New Roman" w:cs="Times New Roman"/>
      <w:i/>
      <w:iCs/>
      <w:color w:val="272727"/>
    </w:rPr>
  </w:style>
  <w:style w:type="character" w:customStyle="1" w:styleId="Heading9Char">
    <w:name w:val="Heading 9 Char"/>
    <w:basedOn w:val="DefaultParagraphFont"/>
    <w:link w:val="Heading9"/>
    <w:uiPriority w:val="9"/>
    <w:semiHidden/>
    <w:rsid w:val="004F2F22"/>
    <w:rPr>
      <w:rFonts w:eastAsia="Times New Roman" w:cs="Times New Roman"/>
      <w:color w:val="272727"/>
    </w:rPr>
  </w:style>
  <w:style w:type="character" w:customStyle="1" w:styleId="TitleChar">
    <w:name w:val="Title Char"/>
    <w:basedOn w:val="DefaultParagraphFont"/>
    <w:link w:val="Title"/>
    <w:uiPriority w:val="10"/>
    <w:rsid w:val="004F2F22"/>
    <w:rPr>
      <w:rFonts w:ascii="Aptos Display" w:eastAsia="Times New Roman" w:hAnsi="Aptos Display" w:cs="Times New Roman"/>
      <w:spacing w:val="-10"/>
      <w:kern w:val="28"/>
      <w:sz w:val="56"/>
      <w:szCs w:val="56"/>
    </w:rPr>
  </w:style>
  <w:style w:type="paragraph" w:styleId="Subtitle">
    <w:name w:val="Subtitle"/>
    <w:basedOn w:val="Normal"/>
    <w:next w:val="Normal"/>
    <w:link w:val="SubtitleChar"/>
    <w:uiPriority w:val="11"/>
    <w:qFormat/>
    <w:rsid w:val="004F2F22"/>
    <w:pPr>
      <w:spacing w:line="278" w:lineRule="auto"/>
    </w:pPr>
    <w:rPr>
      <w:rFonts w:ascii="Aptos" w:eastAsia="Aptos" w:hAnsi="Aptos" w:cs="Aptos"/>
      <w:color w:val="595959"/>
      <w:sz w:val="28"/>
      <w:szCs w:val="28"/>
      <w:lang w:val="sr-Cyrl-RS"/>
    </w:rPr>
  </w:style>
  <w:style w:type="character" w:customStyle="1" w:styleId="SubtitleChar">
    <w:name w:val="Subtitle Char"/>
    <w:basedOn w:val="DefaultParagraphFont"/>
    <w:link w:val="Subtitle"/>
    <w:uiPriority w:val="11"/>
    <w:rsid w:val="004F2F22"/>
    <w:rPr>
      <w:rFonts w:ascii="Aptos" w:eastAsia="Aptos" w:hAnsi="Aptos" w:cs="Aptos"/>
      <w:color w:val="595959"/>
      <w:sz w:val="28"/>
      <w:szCs w:val="28"/>
      <w:lang w:val="sr-Cyrl-RS"/>
    </w:rPr>
  </w:style>
  <w:style w:type="paragraph" w:customStyle="1" w:styleId="Quote1">
    <w:name w:val="Quote1"/>
    <w:basedOn w:val="Normal"/>
    <w:next w:val="Normal"/>
    <w:uiPriority w:val="29"/>
    <w:qFormat/>
    <w:rsid w:val="004F2F22"/>
    <w:pPr>
      <w:spacing w:before="160" w:line="278" w:lineRule="auto"/>
      <w:jc w:val="center"/>
    </w:pPr>
    <w:rPr>
      <w:rFonts w:ascii="Aptos" w:eastAsia="Aptos" w:hAnsi="Aptos" w:cs="Aptos"/>
      <w:i/>
      <w:iCs/>
      <w:color w:val="404040"/>
      <w:sz w:val="24"/>
      <w:szCs w:val="24"/>
      <w:lang w:val="sr-Cyrl-RS"/>
    </w:rPr>
  </w:style>
  <w:style w:type="character" w:customStyle="1" w:styleId="QuoteChar">
    <w:name w:val="Quote Char"/>
    <w:basedOn w:val="DefaultParagraphFont"/>
    <w:link w:val="Quote"/>
    <w:uiPriority w:val="29"/>
    <w:rsid w:val="004F2F22"/>
    <w:rPr>
      <w:i/>
      <w:iCs/>
      <w:color w:val="404040"/>
    </w:rPr>
  </w:style>
  <w:style w:type="paragraph" w:styleId="ListParagraph">
    <w:name w:val="List Paragraph"/>
    <w:basedOn w:val="Normal"/>
    <w:uiPriority w:val="34"/>
    <w:qFormat/>
    <w:rsid w:val="004F2F22"/>
    <w:pPr>
      <w:spacing w:line="278" w:lineRule="auto"/>
      <w:ind w:left="720"/>
      <w:contextualSpacing/>
    </w:pPr>
    <w:rPr>
      <w:rFonts w:ascii="Aptos" w:eastAsia="Aptos" w:hAnsi="Aptos" w:cs="Aptos"/>
      <w:sz w:val="24"/>
      <w:szCs w:val="24"/>
      <w:lang w:val="sr-Cyrl-RS"/>
    </w:rPr>
  </w:style>
  <w:style w:type="character" w:customStyle="1" w:styleId="IntenseEmphasis1">
    <w:name w:val="Intense Emphasis1"/>
    <w:basedOn w:val="DefaultParagraphFont"/>
    <w:uiPriority w:val="21"/>
    <w:qFormat/>
    <w:rsid w:val="004F2F22"/>
    <w:rPr>
      <w:i/>
      <w:iCs/>
      <w:color w:val="0F4761"/>
    </w:rPr>
  </w:style>
  <w:style w:type="paragraph" w:customStyle="1" w:styleId="IntenseQuote1">
    <w:name w:val="Intense Quote1"/>
    <w:basedOn w:val="Normal"/>
    <w:next w:val="Normal"/>
    <w:uiPriority w:val="30"/>
    <w:qFormat/>
    <w:rsid w:val="004F2F22"/>
    <w:pPr>
      <w:pBdr>
        <w:top w:val="single" w:sz="4" w:space="10" w:color="0F4761"/>
        <w:bottom w:val="single" w:sz="4" w:space="10" w:color="0F4761"/>
      </w:pBdr>
      <w:spacing w:before="360" w:after="360" w:line="278" w:lineRule="auto"/>
      <w:ind w:left="864" w:right="864"/>
      <w:jc w:val="center"/>
    </w:pPr>
    <w:rPr>
      <w:rFonts w:ascii="Aptos" w:eastAsia="Aptos" w:hAnsi="Aptos" w:cs="Aptos"/>
      <w:i/>
      <w:iCs/>
      <w:color w:val="0F4761"/>
      <w:sz w:val="24"/>
      <w:szCs w:val="24"/>
      <w:lang w:val="sr-Cyrl-RS"/>
    </w:rPr>
  </w:style>
  <w:style w:type="character" w:customStyle="1" w:styleId="IntenseQuoteChar">
    <w:name w:val="Intense Quote Char"/>
    <w:basedOn w:val="DefaultParagraphFont"/>
    <w:link w:val="IntenseQuote"/>
    <w:uiPriority w:val="30"/>
    <w:rsid w:val="004F2F22"/>
    <w:rPr>
      <w:i/>
      <w:iCs/>
      <w:color w:val="0F4761"/>
    </w:rPr>
  </w:style>
  <w:style w:type="character" w:customStyle="1" w:styleId="IntenseReference1">
    <w:name w:val="Intense Reference1"/>
    <w:basedOn w:val="DefaultParagraphFont"/>
    <w:uiPriority w:val="32"/>
    <w:qFormat/>
    <w:rsid w:val="004F2F22"/>
    <w:rPr>
      <w:b/>
      <w:bCs/>
      <w:smallCaps/>
      <w:color w:val="0F4761"/>
      <w:spacing w:val="5"/>
    </w:rPr>
  </w:style>
  <w:style w:type="paragraph" w:styleId="Header">
    <w:name w:val="header"/>
    <w:basedOn w:val="Normal"/>
    <w:link w:val="Head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HeaderChar">
    <w:name w:val="Header Char"/>
    <w:basedOn w:val="DefaultParagraphFont"/>
    <w:link w:val="Header"/>
    <w:uiPriority w:val="99"/>
    <w:rsid w:val="004F2F22"/>
    <w:rPr>
      <w:rFonts w:ascii="Aptos" w:eastAsia="Aptos" w:hAnsi="Aptos" w:cs="Aptos"/>
      <w:sz w:val="24"/>
      <w:szCs w:val="24"/>
      <w:lang w:val="sr-Cyrl-RS"/>
    </w:rPr>
  </w:style>
  <w:style w:type="paragraph" w:styleId="Footer">
    <w:name w:val="footer"/>
    <w:basedOn w:val="Normal"/>
    <w:link w:val="FooterChar"/>
    <w:uiPriority w:val="99"/>
    <w:unhideWhenUsed/>
    <w:rsid w:val="004F2F22"/>
    <w:pPr>
      <w:tabs>
        <w:tab w:val="center" w:pos="4680"/>
        <w:tab w:val="right" w:pos="9360"/>
      </w:tabs>
      <w:spacing w:after="0" w:line="240" w:lineRule="auto"/>
    </w:pPr>
    <w:rPr>
      <w:rFonts w:ascii="Aptos" w:eastAsia="Aptos" w:hAnsi="Aptos" w:cs="Aptos"/>
      <w:sz w:val="24"/>
      <w:szCs w:val="24"/>
      <w:lang w:val="sr-Cyrl-RS"/>
    </w:rPr>
  </w:style>
  <w:style w:type="character" w:customStyle="1" w:styleId="FooterChar">
    <w:name w:val="Footer Char"/>
    <w:basedOn w:val="DefaultParagraphFont"/>
    <w:link w:val="Footer"/>
    <w:uiPriority w:val="99"/>
    <w:rsid w:val="004F2F22"/>
    <w:rPr>
      <w:rFonts w:ascii="Aptos" w:eastAsia="Aptos" w:hAnsi="Aptos" w:cs="Aptos"/>
      <w:sz w:val="24"/>
      <w:szCs w:val="24"/>
      <w:lang w:val="sr-Cyrl-RS"/>
    </w:rPr>
  </w:style>
  <w:style w:type="character" w:customStyle="1" w:styleId="Heading1Char1">
    <w:name w:val="Heading 1 Char1"/>
    <w:basedOn w:val="DefaultParagraphFont"/>
    <w:link w:val="Heading1"/>
    <w:uiPriority w:val="9"/>
    <w:rsid w:val="004F2F22"/>
    <w:rPr>
      <w:rFonts w:asciiTheme="majorHAnsi" w:eastAsiaTheme="majorEastAsia" w:hAnsiTheme="majorHAnsi" w:cstheme="majorBidi"/>
      <w:color w:val="2F5496" w:themeColor="accent1" w:themeShade="BF"/>
      <w:sz w:val="32"/>
      <w:szCs w:val="32"/>
      <w:lang w:val="en-GB"/>
    </w:rPr>
  </w:style>
  <w:style w:type="paragraph" w:styleId="TOCHeading">
    <w:name w:val="TOC Heading"/>
    <w:basedOn w:val="Heading1"/>
    <w:next w:val="Normal"/>
    <w:uiPriority w:val="39"/>
    <w:unhideWhenUsed/>
    <w:qFormat/>
    <w:rsid w:val="004F2F22"/>
    <w:pPr>
      <w:outlineLvl w:val="9"/>
    </w:pPr>
    <w:rPr>
      <w:lang w:val="sr-Cyrl-RS"/>
    </w:rPr>
  </w:style>
  <w:style w:type="paragraph" w:styleId="TOC1">
    <w:name w:val="toc 1"/>
    <w:basedOn w:val="Normal"/>
    <w:next w:val="Normal"/>
    <w:autoRedefine/>
    <w:uiPriority w:val="39"/>
    <w:unhideWhenUsed/>
    <w:rsid w:val="004F2F22"/>
    <w:pPr>
      <w:spacing w:after="100" w:line="278" w:lineRule="auto"/>
    </w:pPr>
    <w:rPr>
      <w:rFonts w:ascii="Aptos" w:eastAsia="Aptos" w:hAnsi="Aptos" w:cs="Aptos"/>
      <w:sz w:val="24"/>
      <w:szCs w:val="24"/>
      <w:lang w:val="sr-Cyrl-RS"/>
    </w:rPr>
  </w:style>
  <w:style w:type="paragraph" w:styleId="TOC2">
    <w:name w:val="toc 2"/>
    <w:basedOn w:val="Normal"/>
    <w:next w:val="Normal"/>
    <w:autoRedefine/>
    <w:uiPriority w:val="39"/>
    <w:unhideWhenUsed/>
    <w:rsid w:val="004F2F22"/>
    <w:pPr>
      <w:spacing w:after="100" w:line="278" w:lineRule="auto"/>
      <w:ind w:left="240"/>
    </w:pPr>
    <w:rPr>
      <w:rFonts w:ascii="Aptos" w:eastAsia="Aptos" w:hAnsi="Aptos" w:cs="Aptos"/>
      <w:sz w:val="24"/>
      <w:szCs w:val="24"/>
      <w:lang w:val="sr-Cyrl-RS"/>
    </w:rPr>
  </w:style>
  <w:style w:type="character" w:customStyle="1" w:styleId="Hyperlink1">
    <w:name w:val="Hyperlink1"/>
    <w:basedOn w:val="DefaultParagraphFont"/>
    <w:uiPriority w:val="99"/>
    <w:unhideWhenUsed/>
    <w:rsid w:val="004F2F22"/>
    <w:rPr>
      <w:color w:val="467886"/>
      <w:u w:val="single"/>
    </w:rPr>
  </w:style>
  <w:style w:type="table" w:styleId="TableGrid">
    <w:name w:val="Table Grid"/>
    <w:basedOn w:val="TableNormal"/>
    <w:uiPriority w:val="39"/>
    <w:rsid w:val="004F2F22"/>
    <w:pPr>
      <w:spacing w:after="0" w:line="240" w:lineRule="auto"/>
    </w:pPr>
    <w:rPr>
      <w:rFonts w:ascii="Aptos" w:eastAsia="Aptos" w:hAnsi="Aptos" w:cs="Aptos"/>
      <w:sz w:val="24"/>
      <w:szCs w:val="24"/>
      <w:lang w:val="sr-Cyrl-R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ainTable21">
    <w:name w:val="Plain Table 21"/>
    <w:basedOn w:val="TableNormal"/>
    <w:next w:val="PlainTable2"/>
    <w:uiPriority w:val="42"/>
    <w:rsid w:val="004F2F22"/>
    <w:pPr>
      <w:spacing w:after="0" w:line="240" w:lineRule="auto"/>
    </w:pPr>
    <w:rPr>
      <w:rFonts w:ascii="Aptos" w:eastAsia="Aptos" w:hAnsi="Aptos" w:cs="Aptos"/>
      <w:sz w:val="24"/>
      <w:szCs w:val="24"/>
      <w:lang w:val="sr-Cyrl-RS"/>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character" w:styleId="UnresolvedMention">
    <w:name w:val="Unresolved Mention"/>
    <w:basedOn w:val="DefaultParagraphFont"/>
    <w:uiPriority w:val="99"/>
    <w:semiHidden/>
    <w:unhideWhenUsed/>
    <w:rsid w:val="004F2F22"/>
    <w:rPr>
      <w:color w:val="605E5C"/>
      <w:shd w:val="clear" w:color="auto" w:fill="E1DFDD"/>
    </w:rPr>
  </w:style>
  <w:style w:type="character" w:styleId="CommentReference">
    <w:name w:val="annotation reference"/>
    <w:basedOn w:val="DefaultParagraphFont"/>
    <w:uiPriority w:val="99"/>
    <w:semiHidden/>
    <w:unhideWhenUsed/>
    <w:rsid w:val="004F2F22"/>
    <w:rPr>
      <w:sz w:val="16"/>
      <w:szCs w:val="16"/>
    </w:rPr>
  </w:style>
  <w:style w:type="paragraph" w:styleId="CommentText">
    <w:name w:val="annotation text"/>
    <w:basedOn w:val="Normal"/>
    <w:link w:val="CommentTextChar"/>
    <w:uiPriority w:val="99"/>
    <w:unhideWhenUsed/>
    <w:rsid w:val="004F2F22"/>
    <w:pPr>
      <w:spacing w:line="240" w:lineRule="auto"/>
    </w:pPr>
    <w:rPr>
      <w:rFonts w:ascii="Aptos" w:eastAsia="Aptos" w:hAnsi="Aptos" w:cs="Aptos"/>
      <w:sz w:val="20"/>
      <w:szCs w:val="20"/>
      <w:lang w:val="sr-Latn-RS"/>
    </w:rPr>
  </w:style>
  <w:style w:type="character" w:customStyle="1" w:styleId="CommentTextChar">
    <w:name w:val="Comment Text Char"/>
    <w:basedOn w:val="DefaultParagraphFont"/>
    <w:link w:val="CommentText"/>
    <w:uiPriority w:val="99"/>
    <w:rsid w:val="004F2F22"/>
    <w:rPr>
      <w:rFonts w:ascii="Aptos" w:eastAsia="Aptos" w:hAnsi="Aptos" w:cs="Aptos"/>
      <w:sz w:val="20"/>
      <w:szCs w:val="20"/>
    </w:rPr>
  </w:style>
  <w:style w:type="paragraph" w:styleId="CommentSubject">
    <w:name w:val="annotation subject"/>
    <w:basedOn w:val="CommentText"/>
    <w:next w:val="CommentText"/>
    <w:link w:val="CommentSubjectChar"/>
    <w:uiPriority w:val="99"/>
    <w:semiHidden/>
    <w:unhideWhenUsed/>
    <w:rsid w:val="004F2F22"/>
    <w:rPr>
      <w:b/>
      <w:bCs/>
    </w:rPr>
  </w:style>
  <w:style w:type="character" w:customStyle="1" w:styleId="CommentSubjectChar">
    <w:name w:val="Comment Subject Char"/>
    <w:basedOn w:val="CommentTextChar"/>
    <w:link w:val="CommentSubject"/>
    <w:uiPriority w:val="99"/>
    <w:semiHidden/>
    <w:rsid w:val="004F2F22"/>
    <w:rPr>
      <w:rFonts w:ascii="Aptos" w:eastAsia="Aptos" w:hAnsi="Aptos" w:cs="Aptos"/>
      <w:b/>
      <w:bCs/>
      <w:sz w:val="20"/>
      <w:szCs w:val="20"/>
    </w:rPr>
  </w:style>
  <w:style w:type="paragraph" w:styleId="BalloonText">
    <w:name w:val="Balloon Text"/>
    <w:basedOn w:val="Normal"/>
    <w:link w:val="BalloonTextChar"/>
    <w:uiPriority w:val="99"/>
    <w:semiHidden/>
    <w:unhideWhenUsed/>
    <w:rsid w:val="004F2F22"/>
    <w:pPr>
      <w:spacing w:after="0" w:line="240" w:lineRule="auto"/>
    </w:pPr>
    <w:rPr>
      <w:rFonts w:ascii="Segoe UI" w:eastAsia="Aptos" w:hAnsi="Segoe UI" w:cs="Segoe UI"/>
      <w:sz w:val="18"/>
      <w:szCs w:val="18"/>
      <w:lang w:val="sr-Latn-RS"/>
    </w:rPr>
  </w:style>
  <w:style w:type="character" w:customStyle="1" w:styleId="BalloonTextChar">
    <w:name w:val="Balloon Text Char"/>
    <w:basedOn w:val="DefaultParagraphFont"/>
    <w:link w:val="BalloonText"/>
    <w:uiPriority w:val="99"/>
    <w:semiHidden/>
    <w:rsid w:val="004F2F22"/>
    <w:rPr>
      <w:rFonts w:ascii="Segoe UI" w:eastAsia="Aptos" w:hAnsi="Segoe UI" w:cs="Segoe UI"/>
      <w:sz w:val="18"/>
      <w:szCs w:val="18"/>
    </w:rPr>
  </w:style>
  <w:style w:type="paragraph" w:styleId="Revision">
    <w:name w:val="Revision"/>
    <w:hidden/>
    <w:uiPriority w:val="99"/>
    <w:semiHidden/>
    <w:rsid w:val="004F2F22"/>
    <w:pPr>
      <w:spacing w:after="0" w:line="240" w:lineRule="auto"/>
    </w:pPr>
    <w:rPr>
      <w:rFonts w:ascii="Aptos" w:eastAsia="Aptos" w:hAnsi="Aptos" w:cs="Aptos"/>
    </w:rPr>
  </w:style>
  <w:style w:type="paragraph" w:styleId="TOC3">
    <w:name w:val="toc 3"/>
    <w:basedOn w:val="Normal"/>
    <w:next w:val="Normal"/>
    <w:autoRedefine/>
    <w:uiPriority w:val="39"/>
    <w:unhideWhenUsed/>
    <w:rsid w:val="004F2F22"/>
    <w:pPr>
      <w:spacing w:after="100" w:line="278" w:lineRule="auto"/>
      <w:ind w:left="480"/>
    </w:pPr>
    <w:rPr>
      <w:rFonts w:ascii="Aptos" w:eastAsia="Aptos" w:hAnsi="Aptos" w:cs="Aptos"/>
      <w:sz w:val="24"/>
      <w:szCs w:val="24"/>
      <w:lang w:val="sr-Cyrl-RS"/>
    </w:rPr>
  </w:style>
  <w:style w:type="character" w:customStyle="1" w:styleId="Heading2Char1">
    <w:name w:val="Heading 2 Char1"/>
    <w:basedOn w:val="DefaultParagraphFont"/>
    <w:uiPriority w:val="9"/>
    <w:semiHidden/>
    <w:rsid w:val="004F2F22"/>
    <w:rPr>
      <w:rFonts w:asciiTheme="majorHAnsi" w:eastAsiaTheme="majorEastAsia" w:hAnsiTheme="majorHAnsi" w:cstheme="majorBidi"/>
      <w:color w:val="2F5496" w:themeColor="accent1" w:themeShade="BF"/>
      <w:sz w:val="26"/>
      <w:szCs w:val="26"/>
      <w:lang w:val="en-GB"/>
    </w:rPr>
  </w:style>
  <w:style w:type="character" w:customStyle="1" w:styleId="Heading3Char1">
    <w:name w:val="Heading 3 Char1"/>
    <w:basedOn w:val="DefaultParagraphFont"/>
    <w:uiPriority w:val="9"/>
    <w:semiHidden/>
    <w:rsid w:val="004F2F22"/>
    <w:rPr>
      <w:rFonts w:asciiTheme="majorHAnsi" w:eastAsiaTheme="majorEastAsia" w:hAnsiTheme="majorHAnsi" w:cstheme="majorBidi"/>
      <w:color w:val="1F3763" w:themeColor="accent1" w:themeShade="7F"/>
      <w:sz w:val="24"/>
      <w:szCs w:val="24"/>
      <w:lang w:val="en-GB"/>
    </w:rPr>
  </w:style>
  <w:style w:type="character" w:customStyle="1" w:styleId="Heading4Char1">
    <w:name w:val="Heading 4 Char1"/>
    <w:basedOn w:val="DefaultParagraphFont"/>
    <w:uiPriority w:val="9"/>
    <w:semiHidden/>
    <w:rsid w:val="004F2F22"/>
    <w:rPr>
      <w:rFonts w:asciiTheme="majorHAnsi" w:eastAsiaTheme="majorEastAsia" w:hAnsiTheme="majorHAnsi" w:cstheme="majorBidi"/>
      <w:i/>
      <w:iCs/>
      <w:color w:val="2F5496" w:themeColor="accent1" w:themeShade="BF"/>
      <w:lang w:val="en-GB"/>
    </w:rPr>
  </w:style>
  <w:style w:type="character" w:customStyle="1" w:styleId="Heading5Char1">
    <w:name w:val="Heading 5 Char1"/>
    <w:basedOn w:val="DefaultParagraphFont"/>
    <w:uiPriority w:val="9"/>
    <w:semiHidden/>
    <w:rsid w:val="004F2F22"/>
    <w:rPr>
      <w:rFonts w:asciiTheme="majorHAnsi" w:eastAsiaTheme="majorEastAsia" w:hAnsiTheme="majorHAnsi" w:cstheme="majorBidi"/>
      <w:color w:val="2F5496" w:themeColor="accent1" w:themeShade="BF"/>
      <w:lang w:val="en-GB"/>
    </w:rPr>
  </w:style>
  <w:style w:type="character" w:customStyle="1" w:styleId="Heading6Char1">
    <w:name w:val="Heading 6 Char1"/>
    <w:basedOn w:val="DefaultParagraphFont"/>
    <w:uiPriority w:val="9"/>
    <w:semiHidden/>
    <w:rsid w:val="004F2F22"/>
    <w:rPr>
      <w:rFonts w:asciiTheme="majorHAnsi" w:eastAsiaTheme="majorEastAsia" w:hAnsiTheme="majorHAnsi" w:cstheme="majorBidi"/>
      <w:color w:val="1F3763" w:themeColor="accent1" w:themeShade="7F"/>
      <w:lang w:val="en-GB"/>
    </w:rPr>
  </w:style>
  <w:style w:type="character" w:customStyle="1" w:styleId="Heading7Char1">
    <w:name w:val="Heading 7 Char1"/>
    <w:basedOn w:val="DefaultParagraphFont"/>
    <w:uiPriority w:val="9"/>
    <w:semiHidden/>
    <w:rsid w:val="004F2F22"/>
    <w:rPr>
      <w:rFonts w:asciiTheme="majorHAnsi" w:eastAsiaTheme="majorEastAsia" w:hAnsiTheme="majorHAnsi" w:cstheme="majorBidi"/>
      <w:i/>
      <w:iCs/>
      <w:color w:val="1F3763" w:themeColor="accent1" w:themeShade="7F"/>
      <w:lang w:val="en-GB"/>
    </w:rPr>
  </w:style>
  <w:style w:type="character" w:customStyle="1" w:styleId="Heading8Char1">
    <w:name w:val="Heading 8 Char1"/>
    <w:basedOn w:val="DefaultParagraphFont"/>
    <w:uiPriority w:val="9"/>
    <w:semiHidden/>
    <w:rsid w:val="004F2F22"/>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basedOn w:val="DefaultParagraphFont"/>
    <w:uiPriority w:val="9"/>
    <w:semiHidden/>
    <w:rsid w:val="004F2F22"/>
    <w:rPr>
      <w:rFonts w:asciiTheme="majorHAnsi" w:eastAsiaTheme="majorEastAsia" w:hAnsiTheme="majorHAnsi" w:cstheme="majorBidi"/>
      <w:i/>
      <w:iCs/>
      <w:color w:val="272727" w:themeColor="text1" w:themeTint="D8"/>
      <w:sz w:val="21"/>
      <w:szCs w:val="21"/>
      <w:lang w:val="en-GB"/>
    </w:rPr>
  </w:style>
  <w:style w:type="paragraph" w:styleId="Title">
    <w:name w:val="Title"/>
    <w:basedOn w:val="Normal"/>
    <w:next w:val="Normal"/>
    <w:link w:val="TitleChar"/>
    <w:uiPriority w:val="10"/>
    <w:qFormat/>
    <w:rsid w:val="004F2F22"/>
    <w:pPr>
      <w:spacing w:after="0" w:line="240" w:lineRule="auto"/>
      <w:contextualSpacing/>
    </w:pPr>
    <w:rPr>
      <w:rFonts w:ascii="Aptos Display" w:eastAsia="Times New Roman" w:hAnsi="Aptos Display" w:cs="Times New Roman"/>
      <w:spacing w:val="-10"/>
      <w:kern w:val="28"/>
      <w:sz w:val="56"/>
      <w:szCs w:val="56"/>
      <w:lang w:val="sr-Latn-RS"/>
    </w:rPr>
  </w:style>
  <w:style w:type="character" w:customStyle="1" w:styleId="TitleChar1">
    <w:name w:val="Title Char1"/>
    <w:basedOn w:val="DefaultParagraphFont"/>
    <w:uiPriority w:val="10"/>
    <w:rsid w:val="004F2F22"/>
    <w:rPr>
      <w:rFonts w:asciiTheme="majorHAnsi" w:eastAsiaTheme="majorEastAsia" w:hAnsiTheme="majorHAnsi" w:cstheme="majorBidi"/>
      <w:spacing w:val="-10"/>
      <w:kern w:val="28"/>
      <w:sz w:val="56"/>
      <w:szCs w:val="56"/>
      <w:lang w:val="en-GB"/>
    </w:rPr>
  </w:style>
  <w:style w:type="paragraph" w:styleId="Quote">
    <w:name w:val="Quote"/>
    <w:basedOn w:val="Normal"/>
    <w:next w:val="Normal"/>
    <w:link w:val="QuoteChar"/>
    <w:uiPriority w:val="29"/>
    <w:qFormat/>
    <w:rsid w:val="004F2F22"/>
    <w:pPr>
      <w:spacing w:before="200"/>
      <w:ind w:left="864" w:right="864"/>
      <w:jc w:val="center"/>
    </w:pPr>
    <w:rPr>
      <w:i/>
      <w:iCs/>
      <w:color w:val="404040"/>
      <w:lang w:val="sr-Latn-RS"/>
    </w:rPr>
  </w:style>
  <w:style w:type="character" w:customStyle="1" w:styleId="QuoteChar1">
    <w:name w:val="Quote Char1"/>
    <w:basedOn w:val="DefaultParagraphFont"/>
    <w:uiPriority w:val="29"/>
    <w:rsid w:val="004F2F22"/>
    <w:rPr>
      <w:i/>
      <w:iCs/>
      <w:color w:val="404040" w:themeColor="text1" w:themeTint="BF"/>
      <w:lang w:val="en-GB"/>
    </w:rPr>
  </w:style>
  <w:style w:type="character" w:styleId="IntenseEmphasis">
    <w:name w:val="Intense Emphasis"/>
    <w:basedOn w:val="DefaultParagraphFont"/>
    <w:uiPriority w:val="21"/>
    <w:qFormat/>
    <w:rsid w:val="004F2F22"/>
    <w:rPr>
      <w:i/>
      <w:iCs/>
      <w:color w:val="4472C4" w:themeColor="accent1"/>
    </w:rPr>
  </w:style>
  <w:style w:type="paragraph" w:styleId="IntenseQuote">
    <w:name w:val="Intense Quote"/>
    <w:basedOn w:val="Normal"/>
    <w:next w:val="Normal"/>
    <w:link w:val="IntenseQuoteChar"/>
    <w:uiPriority w:val="30"/>
    <w:qFormat/>
    <w:rsid w:val="004F2F22"/>
    <w:pPr>
      <w:pBdr>
        <w:top w:val="single" w:sz="4" w:space="10" w:color="4472C4" w:themeColor="accent1"/>
        <w:bottom w:val="single" w:sz="4" w:space="10" w:color="4472C4" w:themeColor="accent1"/>
      </w:pBdr>
      <w:spacing w:before="360" w:after="360"/>
      <w:ind w:left="864" w:right="864"/>
      <w:jc w:val="center"/>
    </w:pPr>
    <w:rPr>
      <w:i/>
      <w:iCs/>
      <w:color w:val="0F4761"/>
      <w:lang w:val="sr-Latn-RS"/>
    </w:rPr>
  </w:style>
  <w:style w:type="character" w:customStyle="1" w:styleId="IntenseQuoteChar1">
    <w:name w:val="Intense Quote Char1"/>
    <w:basedOn w:val="DefaultParagraphFont"/>
    <w:uiPriority w:val="30"/>
    <w:rsid w:val="004F2F22"/>
    <w:rPr>
      <w:i/>
      <w:iCs/>
      <w:color w:val="4472C4" w:themeColor="accent1"/>
      <w:lang w:val="en-GB"/>
    </w:rPr>
  </w:style>
  <w:style w:type="character" w:styleId="IntenseReference">
    <w:name w:val="Intense Reference"/>
    <w:basedOn w:val="DefaultParagraphFont"/>
    <w:uiPriority w:val="32"/>
    <w:qFormat/>
    <w:rsid w:val="004F2F22"/>
    <w:rPr>
      <w:b/>
      <w:bCs/>
      <w:smallCaps/>
      <w:color w:val="4472C4" w:themeColor="accent1"/>
      <w:spacing w:val="5"/>
    </w:rPr>
  </w:style>
  <w:style w:type="character" w:styleId="Hyperlink">
    <w:name w:val="Hyperlink"/>
    <w:basedOn w:val="DefaultParagraphFont"/>
    <w:uiPriority w:val="99"/>
    <w:semiHidden/>
    <w:unhideWhenUsed/>
    <w:rsid w:val="004F2F22"/>
    <w:rPr>
      <w:color w:val="0563C1" w:themeColor="hyperlink"/>
      <w:u w:val="single"/>
    </w:rPr>
  </w:style>
  <w:style w:type="table" w:styleId="PlainTable2">
    <w:name w:val="Plain Table 2"/>
    <w:basedOn w:val="TableNormal"/>
    <w:uiPriority w:val="42"/>
    <w:rsid w:val="004F2F2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1260084">
      <w:bodyDiv w:val="1"/>
      <w:marLeft w:val="0"/>
      <w:marRight w:val="0"/>
      <w:marTop w:val="0"/>
      <w:marBottom w:val="0"/>
      <w:divBdr>
        <w:top w:val="none" w:sz="0" w:space="0" w:color="auto"/>
        <w:left w:val="none" w:sz="0" w:space="0" w:color="auto"/>
        <w:bottom w:val="none" w:sz="0" w:space="0" w:color="auto"/>
        <w:right w:val="none" w:sz="0" w:space="0" w:color="auto"/>
      </w:divBdr>
    </w:div>
    <w:div w:id="378285504">
      <w:bodyDiv w:val="1"/>
      <w:marLeft w:val="0"/>
      <w:marRight w:val="0"/>
      <w:marTop w:val="0"/>
      <w:marBottom w:val="0"/>
      <w:divBdr>
        <w:top w:val="none" w:sz="0" w:space="0" w:color="auto"/>
        <w:left w:val="none" w:sz="0" w:space="0" w:color="auto"/>
        <w:bottom w:val="none" w:sz="0" w:space="0" w:color="auto"/>
        <w:right w:val="none" w:sz="0" w:space="0" w:color="auto"/>
      </w:divBdr>
    </w:div>
    <w:div w:id="848056725">
      <w:bodyDiv w:val="1"/>
      <w:marLeft w:val="0"/>
      <w:marRight w:val="0"/>
      <w:marTop w:val="0"/>
      <w:marBottom w:val="0"/>
      <w:divBdr>
        <w:top w:val="none" w:sz="0" w:space="0" w:color="auto"/>
        <w:left w:val="none" w:sz="0" w:space="0" w:color="auto"/>
        <w:bottom w:val="none" w:sz="0" w:space="0" w:color="auto"/>
        <w:right w:val="none" w:sz="0" w:space="0" w:color="auto"/>
      </w:divBdr>
    </w:div>
    <w:div w:id="991328545">
      <w:bodyDiv w:val="1"/>
      <w:marLeft w:val="0"/>
      <w:marRight w:val="0"/>
      <w:marTop w:val="0"/>
      <w:marBottom w:val="0"/>
      <w:divBdr>
        <w:top w:val="none" w:sz="0" w:space="0" w:color="auto"/>
        <w:left w:val="none" w:sz="0" w:space="0" w:color="auto"/>
        <w:bottom w:val="none" w:sz="0" w:space="0" w:color="auto"/>
        <w:right w:val="none" w:sz="0" w:space="0" w:color="auto"/>
      </w:divBdr>
      <w:divsChild>
        <w:div w:id="2064450300">
          <w:marLeft w:val="0"/>
          <w:marRight w:val="0"/>
          <w:marTop w:val="0"/>
          <w:marBottom w:val="160"/>
          <w:divBdr>
            <w:top w:val="none" w:sz="0" w:space="0" w:color="auto"/>
            <w:left w:val="none" w:sz="0" w:space="0" w:color="auto"/>
            <w:bottom w:val="none" w:sz="0" w:space="0" w:color="auto"/>
            <w:right w:val="none" w:sz="0" w:space="0" w:color="auto"/>
          </w:divBdr>
        </w:div>
        <w:div w:id="1382049913">
          <w:marLeft w:val="0"/>
          <w:marRight w:val="0"/>
          <w:marTop w:val="0"/>
          <w:marBottom w:val="160"/>
          <w:divBdr>
            <w:top w:val="none" w:sz="0" w:space="0" w:color="auto"/>
            <w:left w:val="none" w:sz="0" w:space="0" w:color="auto"/>
            <w:bottom w:val="none" w:sz="0" w:space="0" w:color="auto"/>
            <w:right w:val="none" w:sz="0" w:space="0" w:color="auto"/>
          </w:divBdr>
        </w:div>
        <w:div w:id="122509062">
          <w:marLeft w:val="0"/>
          <w:marRight w:val="0"/>
          <w:marTop w:val="0"/>
          <w:marBottom w:val="160"/>
          <w:divBdr>
            <w:top w:val="none" w:sz="0" w:space="0" w:color="auto"/>
            <w:left w:val="none" w:sz="0" w:space="0" w:color="auto"/>
            <w:bottom w:val="none" w:sz="0" w:space="0" w:color="auto"/>
            <w:right w:val="none" w:sz="0" w:space="0" w:color="auto"/>
          </w:divBdr>
        </w:div>
        <w:div w:id="1706254394">
          <w:marLeft w:val="0"/>
          <w:marRight w:val="0"/>
          <w:marTop w:val="0"/>
          <w:marBottom w:val="160"/>
          <w:divBdr>
            <w:top w:val="none" w:sz="0" w:space="0" w:color="auto"/>
            <w:left w:val="none" w:sz="0" w:space="0" w:color="auto"/>
            <w:bottom w:val="none" w:sz="0" w:space="0" w:color="auto"/>
            <w:right w:val="none" w:sz="0" w:space="0" w:color="auto"/>
          </w:divBdr>
        </w:div>
      </w:divsChild>
    </w:div>
    <w:div w:id="1606310359">
      <w:bodyDiv w:val="1"/>
      <w:marLeft w:val="0"/>
      <w:marRight w:val="0"/>
      <w:marTop w:val="0"/>
      <w:marBottom w:val="0"/>
      <w:divBdr>
        <w:top w:val="none" w:sz="0" w:space="0" w:color="auto"/>
        <w:left w:val="none" w:sz="0" w:space="0" w:color="auto"/>
        <w:bottom w:val="none" w:sz="0" w:space="0" w:color="auto"/>
        <w:right w:val="none" w:sz="0" w:space="0" w:color="auto"/>
      </w:divBdr>
      <w:divsChild>
        <w:div w:id="728378888">
          <w:marLeft w:val="0"/>
          <w:marRight w:val="0"/>
          <w:marTop w:val="0"/>
          <w:marBottom w:val="160"/>
          <w:divBdr>
            <w:top w:val="none" w:sz="0" w:space="0" w:color="auto"/>
            <w:left w:val="none" w:sz="0" w:space="0" w:color="auto"/>
            <w:bottom w:val="none" w:sz="0" w:space="0" w:color="auto"/>
            <w:right w:val="none" w:sz="0" w:space="0" w:color="auto"/>
          </w:divBdr>
        </w:div>
        <w:div w:id="1333097509">
          <w:marLeft w:val="0"/>
          <w:marRight w:val="0"/>
          <w:marTop w:val="0"/>
          <w:marBottom w:val="160"/>
          <w:divBdr>
            <w:top w:val="none" w:sz="0" w:space="0" w:color="auto"/>
            <w:left w:val="none" w:sz="0" w:space="0" w:color="auto"/>
            <w:bottom w:val="none" w:sz="0" w:space="0" w:color="auto"/>
            <w:right w:val="none" w:sz="0" w:space="0" w:color="auto"/>
          </w:divBdr>
        </w:div>
        <w:div w:id="1787700017">
          <w:marLeft w:val="0"/>
          <w:marRight w:val="0"/>
          <w:marTop w:val="0"/>
          <w:marBottom w:val="160"/>
          <w:divBdr>
            <w:top w:val="none" w:sz="0" w:space="0" w:color="auto"/>
            <w:left w:val="none" w:sz="0" w:space="0" w:color="auto"/>
            <w:bottom w:val="none" w:sz="0" w:space="0" w:color="auto"/>
            <w:right w:val="none" w:sz="0" w:space="0" w:color="auto"/>
          </w:divBdr>
        </w:div>
        <w:div w:id="1116489262">
          <w:marLeft w:val="0"/>
          <w:marRight w:val="0"/>
          <w:marTop w:val="0"/>
          <w:marBottom w:val="160"/>
          <w:divBdr>
            <w:top w:val="none" w:sz="0" w:space="0" w:color="auto"/>
            <w:left w:val="none" w:sz="0" w:space="0" w:color="auto"/>
            <w:bottom w:val="none" w:sz="0" w:space="0" w:color="auto"/>
            <w:right w:val="none" w:sz="0" w:space="0" w:color="auto"/>
          </w:divBdr>
        </w:div>
      </w:divsChild>
    </w:div>
    <w:div w:id="21145510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png"/><Relationship Id="rId21" Type="http://schemas.openxmlformats.org/officeDocument/2006/relationships/image" Target="media/image15.png"/><Relationship Id="rId42" Type="http://schemas.openxmlformats.org/officeDocument/2006/relationships/image" Target="media/image36.png"/><Relationship Id="rId47" Type="http://schemas.openxmlformats.org/officeDocument/2006/relationships/image" Target="media/image40.png"/><Relationship Id="rId63" Type="http://schemas.openxmlformats.org/officeDocument/2006/relationships/image" Target="media/image56.png"/><Relationship Id="rId68" Type="http://schemas.openxmlformats.org/officeDocument/2006/relationships/image" Target="media/image6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png"/><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image" Target="media/image54.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8" Type="http://schemas.openxmlformats.org/officeDocument/2006/relationships/image" Target="media/image2.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4.png"/><Relationship Id="rId41" Type="http://schemas.openxmlformats.org/officeDocument/2006/relationships/image" Target="media/image35.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4.png"/><Relationship Id="rId31" Type="http://schemas.openxmlformats.org/officeDocument/2006/relationships/image" Target="media/image25.png"/><Relationship Id="rId44" Type="http://schemas.openxmlformats.org/officeDocument/2006/relationships/chart" Target="charts/chart1.xml"/><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3.png"/><Relationship Id="rId34" Type="http://schemas.openxmlformats.org/officeDocument/2006/relationships/image" Target="media/image28.png"/><Relationship Id="rId50" Type="http://schemas.openxmlformats.org/officeDocument/2006/relationships/image" Target="media/image43.png"/><Relationship Id="rId55" Type="http://schemas.openxmlformats.org/officeDocument/2006/relationships/image" Target="media/image48.png"/><Relationship Id="rId7" Type="http://schemas.openxmlformats.org/officeDocument/2006/relationships/image" Target="media/image1.png"/><Relationship Id="rId71" Type="http://schemas.openxmlformats.org/officeDocument/2006/relationships/image" Target="media/image64.png"/></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Chart%20in%20Microsoft%20Word"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solidFill>
              <a:schemeClr val="dk1">
                <a:tint val="88500"/>
              </a:schemeClr>
            </a:solidFill>
            <a:ln>
              <a:noFill/>
            </a:ln>
            <a:effectLst/>
          </c:spPr>
          <c:invertIfNegative val="0"/>
          <c:dLbls>
            <c:numFmt formatCode="#,##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sr-Latn-R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'[Chart in Microsoft Word]Sheet1'!$A$2:$A$9</c:f>
              <c:strCache>
                <c:ptCount val="8"/>
                <c:pt idx="0">
                  <c:v>Остало</c:v>
                </c:pt>
                <c:pt idx="1">
                  <c:v>Одсек за опште послове</c:v>
                </c:pt>
                <c:pt idx="2">
                  <c:v>Одсек за ИТ послове</c:v>
                </c:pt>
                <c:pt idx="3">
                  <c:v>Финансијско-рачуноводствена служба</c:v>
                </c:pt>
                <c:pt idx="4">
                  <c:v>Библиотека са читаоницом</c:v>
                </c:pt>
                <c:pt idx="5">
                  <c:v>Служба за организацију наставе и студентска питања</c:v>
                </c:pt>
                <c:pt idx="6">
                  <c:v>Служба та правне, кадровске и административне послове</c:v>
                </c:pt>
                <c:pt idx="7">
                  <c:v>Секретаријат факултета</c:v>
                </c:pt>
              </c:strCache>
            </c:strRef>
          </c:cat>
          <c:val>
            <c:numRef>
              <c:f>'[Chart in Microsoft Word]Sheet1'!$B$2:$B$9</c:f>
              <c:numCache>
                <c:formatCode>General</c:formatCode>
                <c:ptCount val="8"/>
                <c:pt idx="0">
                  <c:v>1</c:v>
                </c:pt>
                <c:pt idx="1">
                  <c:v>7</c:v>
                </c:pt>
                <c:pt idx="2">
                  <c:v>3</c:v>
                </c:pt>
                <c:pt idx="3">
                  <c:v>0</c:v>
                </c:pt>
                <c:pt idx="4">
                  <c:v>2</c:v>
                </c:pt>
                <c:pt idx="5">
                  <c:v>6</c:v>
                </c:pt>
                <c:pt idx="6">
                  <c:v>4</c:v>
                </c:pt>
                <c:pt idx="7">
                  <c:v>0</c:v>
                </c:pt>
              </c:numCache>
            </c:numRef>
          </c:val>
          <c:extLst>
            <c:ext xmlns:c16="http://schemas.microsoft.com/office/drawing/2014/chart" uri="{C3380CC4-5D6E-409C-BE32-E72D297353CC}">
              <c16:uniqueId val="{00000000-BDC5-4ACE-B0A2-3B757194C188}"/>
            </c:ext>
          </c:extLst>
        </c:ser>
        <c:dLbls>
          <c:dLblPos val="outEnd"/>
          <c:showLegendKey val="0"/>
          <c:showVal val="1"/>
          <c:showCatName val="0"/>
          <c:showSerName val="0"/>
          <c:showPercent val="0"/>
          <c:showBubbleSize val="0"/>
        </c:dLbls>
        <c:gapWidth val="182"/>
        <c:axId val="130390607"/>
        <c:axId val="130399247"/>
      </c:barChart>
      <c:catAx>
        <c:axId val="130390607"/>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9247"/>
        <c:crosses val="autoZero"/>
        <c:auto val="1"/>
        <c:lblAlgn val="ctr"/>
        <c:lblOffset val="100"/>
        <c:noMultiLvlLbl val="0"/>
      </c:catAx>
      <c:valAx>
        <c:axId val="13039924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r-Latn-RS"/>
          </a:p>
        </c:txPr>
        <c:crossAx val="1303906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r-Latn-RS"/>
    </a:p>
  </c:txPr>
  <c:externalData r:id="rId4">
    <c:autoUpdate val="0"/>
  </c:externalData>
</c:chartSpace>
</file>

<file path=word/charts/colors1.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160</TotalTime>
  <Pages>42</Pages>
  <Words>4826</Words>
  <Characters>27514</Characters>
  <Application>Microsoft Office Word</Application>
  <DocSecurity>0</DocSecurity>
  <Lines>229</Lines>
  <Paragraphs>64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32276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Marija</dc:creator>
  <cp:keywords/>
  <dc:description/>
  <cp:lastModifiedBy>X</cp:lastModifiedBy>
  <cp:revision>14</cp:revision>
  <dcterms:created xsi:type="dcterms:W3CDTF">2025-03-04T18:38:00Z</dcterms:created>
  <dcterms:modified xsi:type="dcterms:W3CDTF">2025-07-12T20:40:00Z</dcterms:modified>
</cp:coreProperties>
</file>